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01185" w14:textId="012E6DFF" w:rsidR="00A32586" w:rsidRPr="00C63B49" w:rsidRDefault="001D5DD4" w:rsidP="00EA6C43">
      <w:pPr>
        <w:jc w:val="right"/>
        <w:rPr>
          <w:rStyle w:val="Hipersaitas"/>
          <w:bCs/>
          <w:color w:val="auto"/>
          <w:sz w:val="22"/>
          <w:szCs w:val="22"/>
          <w:u w:val="none"/>
        </w:rPr>
      </w:pPr>
      <w:r>
        <w:rPr>
          <w:rStyle w:val="Hipersaitas"/>
          <w:bCs/>
          <w:color w:val="auto"/>
          <w:sz w:val="22"/>
          <w:szCs w:val="22"/>
          <w:u w:val="none"/>
        </w:rPr>
        <w:t xml:space="preserve">  </w:t>
      </w:r>
      <w:r w:rsidR="00C63B49" w:rsidRPr="00C63B49">
        <w:rPr>
          <w:rStyle w:val="Hipersaitas"/>
          <w:bCs/>
          <w:color w:val="auto"/>
          <w:sz w:val="22"/>
          <w:szCs w:val="22"/>
          <w:u w:val="none"/>
        </w:rPr>
        <w:t>3</w:t>
      </w:r>
      <w:r w:rsidR="00EA6C43" w:rsidRPr="00C63B49">
        <w:rPr>
          <w:rStyle w:val="Hipersaitas"/>
          <w:bCs/>
          <w:color w:val="auto"/>
          <w:sz w:val="22"/>
          <w:szCs w:val="22"/>
          <w:u w:val="none"/>
        </w:rPr>
        <w:t xml:space="preserve"> priedas</w:t>
      </w:r>
    </w:p>
    <w:p w14:paraId="6EF3B519" w14:textId="61839AEB" w:rsidR="00A32586" w:rsidRPr="00C63B49" w:rsidRDefault="00503081" w:rsidP="00EA6C43">
      <w:pPr>
        <w:ind w:left="360" w:hanging="360"/>
        <w:jc w:val="center"/>
        <w:rPr>
          <w:rStyle w:val="Hipersaitas"/>
          <w:b/>
          <w:bCs/>
          <w:color w:val="auto"/>
          <w:sz w:val="22"/>
          <w:szCs w:val="22"/>
          <w:u w:val="none"/>
        </w:rPr>
      </w:pPr>
      <w:r w:rsidRPr="00C63B49">
        <w:rPr>
          <w:rStyle w:val="Hipersaitas"/>
          <w:b/>
          <w:bCs/>
          <w:color w:val="auto"/>
          <w:sz w:val="22"/>
          <w:szCs w:val="22"/>
          <w:u w:val="none"/>
        </w:rPr>
        <w:t>KVALIFIKACIJOS REIKALAVIMAI</w:t>
      </w:r>
    </w:p>
    <w:p w14:paraId="50B8C9CA" w14:textId="77777777" w:rsidR="00277C47" w:rsidRPr="00C63B49" w:rsidRDefault="00277C47" w:rsidP="00A32586">
      <w:pPr>
        <w:ind w:left="360" w:hanging="360"/>
        <w:rPr>
          <w:rStyle w:val="Hipersaitas"/>
          <w:bCs/>
          <w:color w:val="auto"/>
          <w:sz w:val="22"/>
          <w:szCs w:val="22"/>
          <w:u w:val="none"/>
        </w:rPr>
      </w:pPr>
    </w:p>
    <w:p w14:paraId="0819CDC2" w14:textId="6194DF09" w:rsidR="00482F57" w:rsidRPr="00C63B49" w:rsidRDefault="00482F57" w:rsidP="00277C47">
      <w:pPr>
        <w:ind w:left="-567" w:right="-755" w:firstLine="567"/>
        <w:jc w:val="both"/>
        <w:rPr>
          <w:rStyle w:val="Hipersaitas"/>
          <w:bCs/>
          <w:color w:val="auto"/>
          <w:sz w:val="22"/>
          <w:szCs w:val="22"/>
          <w:u w:val="none"/>
        </w:rPr>
      </w:pPr>
      <w:r w:rsidRPr="00C63B49">
        <w:rPr>
          <w:rStyle w:val="Hipersaitas"/>
          <w:bCs/>
          <w:color w:val="auto"/>
          <w:sz w:val="22"/>
          <w:szCs w:val="22"/>
          <w:u w:val="none"/>
        </w:rPr>
        <w:t>Perkantysis subjektas, vadovaudamasis KSPĮ 59 str., kelia šiuos kvalifikacijos reikalavimus:</w:t>
      </w:r>
    </w:p>
    <w:p w14:paraId="79C3AC91" w14:textId="447683C1" w:rsidR="00800138" w:rsidRPr="00C63B49" w:rsidRDefault="00B05D5B" w:rsidP="00E86ECF">
      <w:pPr>
        <w:ind w:left="-567" w:right="-755" w:firstLine="567"/>
        <w:rPr>
          <w:rStyle w:val="Hipersaitas"/>
          <w:color w:val="auto"/>
          <w:sz w:val="22"/>
          <w:szCs w:val="22"/>
          <w:u w:val="none"/>
        </w:rPr>
      </w:pPr>
      <w:r w:rsidRPr="00C63B49">
        <w:rPr>
          <w:rStyle w:val="Hipersaitas"/>
          <w:bCs/>
          <w:color w:val="auto"/>
          <w:sz w:val="22"/>
          <w:szCs w:val="22"/>
          <w:u w:val="none"/>
        </w:rPr>
        <w:t xml:space="preserve">Kvalifikacijos reikalavimai – reikalavimai tiekėjui, nustatomi dėl </w:t>
      </w:r>
      <w:r w:rsidR="00800138" w:rsidRPr="00C63B49">
        <w:rPr>
          <w:rStyle w:val="Hipersaitas"/>
          <w:color w:val="auto"/>
          <w:sz w:val="22"/>
          <w:szCs w:val="22"/>
          <w:u w:val="none"/>
        </w:rPr>
        <w:t xml:space="preserve">techninio </w:t>
      </w:r>
      <w:r w:rsidR="00D227AF" w:rsidRPr="00C63B49">
        <w:rPr>
          <w:rStyle w:val="Hipersaitas"/>
          <w:color w:val="auto"/>
          <w:sz w:val="22"/>
          <w:szCs w:val="22"/>
          <w:u w:val="none"/>
        </w:rPr>
        <w:t xml:space="preserve">ir </w:t>
      </w:r>
      <w:r w:rsidR="00800138" w:rsidRPr="00C63B49">
        <w:rPr>
          <w:rStyle w:val="Hipersaitas"/>
          <w:color w:val="auto"/>
          <w:sz w:val="22"/>
          <w:szCs w:val="22"/>
          <w:u w:val="none"/>
        </w:rPr>
        <w:t>profesinio pajėgumo:</w:t>
      </w:r>
    </w:p>
    <w:p w14:paraId="480E75AA" w14:textId="77777777" w:rsidR="00141B37" w:rsidRPr="00C63B49" w:rsidRDefault="00141B37" w:rsidP="00E86ECF">
      <w:pPr>
        <w:ind w:left="-567" w:right="-755" w:firstLine="567"/>
        <w:rPr>
          <w:rStyle w:val="Hipersaitas"/>
          <w:bCs/>
          <w:color w:val="auto"/>
          <w:sz w:val="22"/>
          <w:szCs w:val="22"/>
          <w:u w:val="none"/>
        </w:rPr>
      </w:pPr>
    </w:p>
    <w:tbl>
      <w:tblPr>
        <w:tblW w:w="10206" w:type="dxa"/>
        <w:tblInd w:w="-577"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9"/>
        <w:gridCol w:w="4678"/>
        <w:gridCol w:w="4819"/>
      </w:tblGrid>
      <w:tr w:rsidR="00141B37" w:rsidRPr="00C63B49" w14:paraId="43784B27" w14:textId="77777777" w:rsidTr="001D5DD4">
        <w:trPr>
          <w:trHeight w:val="20"/>
          <w:tblHeader/>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A003A" w14:textId="77777777" w:rsidR="00141B37" w:rsidRPr="00C63B49" w:rsidRDefault="00141B37" w:rsidP="00C63B49">
            <w:pPr>
              <w:spacing w:line="20" w:lineRule="atLeast"/>
              <w:ind w:left="-779" w:right="-149" w:firstLine="851"/>
              <w:jc w:val="center"/>
              <w:rPr>
                <w:b/>
                <w:sz w:val="22"/>
                <w:szCs w:val="22"/>
              </w:rPr>
            </w:pPr>
            <w:r w:rsidRPr="00C63B49">
              <w:rPr>
                <w:b/>
                <w:sz w:val="22"/>
                <w:szCs w:val="22"/>
              </w:rPr>
              <w:t>Eil.</w:t>
            </w:r>
          </w:p>
          <w:p w14:paraId="0367A3CC" w14:textId="75C2FC04" w:rsidR="00141B37" w:rsidRPr="00C63B49" w:rsidRDefault="00141B37" w:rsidP="00C63B49">
            <w:pPr>
              <w:spacing w:line="20" w:lineRule="atLeast"/>
              <w:ind w:left="-779" w:right="-149" w:firstLine="851"/>
              <w:jc w:val="center"/>
              <w:rPr>
                <w:b/>
                <w:sz w:val="22"/>
                <w:szCs w:val="22"/>
              </w:rPr>
            </w:pPr>
            <w:r w:rsidRPr="00C63B49">
              <w:rPr>
                <w:b/>
                <w:sz w:val="22"/>
                <w:szCs w:val="22"/>
              </w:rPr>
              <w:t>Nr.</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38893" w14:textId="12005682" w:rsidR="00141B37" w:rsidRPr="00C63B49" w:rsidRDefault="00C63B49" w:rsidP="00C63B49">
            <w:pPr>
              <w:spacing w:line="20" w:lineRule="atLeast"/>
              <w:ind w:right="-149"/>
              <w:jc w:val="center"/>
              <w:rPr>
                <w:b/>
                <w:sz w:val="22"/>
                <w:szCs w:val="22"/>
              </w:rPr>
            </w:pPr>
            <w:r w:rsidRPr="00C63B49">
              <w:rPr>
                <w:b/>
                <w:sz w:val="22"/>
                <w:szCs w:val="22"/>
              </w:rPr>
              <w:t>Tiekėjų kvalifikacijos reikalavimai (ir jų reikšmės)</w:t>
            </w:r>
          </w:p>
        </w:tc>
        <w:tc>
          <w:tcPr>
            <w:tcW w:w="48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B4379" w14:textId="16A93E2D" w:rsidR="00141B37" w:rsidRPr="00C63B49" w:rsidRDefault="00C63B49" w:rsidP="00C63B49">
            <w:pPr>
              <w:spacing w:line="20" w:lineRule="atLeast"/>
              <w:jc w:val="center"/>
              <w:rPr>
                <w:b/>
                <w:sz w:val="22"/>
                <w:szCs w:val="22"/>
              </w:rPr>
            </w:pPr>
            <w:r w:rsidRPr="00C63B49">
              <w:rPr>
                <w:b/>
                <w:sz w:val="22"/>
                <w:szCs w:val="22"/>
              </w:rPr>
              <w:t>Atitiktį patvirtinantys dokumentai ar informacija</w:t>
            </w:r>
          </w:p>
        </w:tc>
      </w:tr>
      <w:tr w:rsidR="00DE238D" w:rsidRPr="00EE67B4" w14:paraId="23814958" w14:textId="77777777" w:rsidTr="00807944">
        <w:trPr>
          <w:trHeight w:val="20"/>
        </w:trPr>
        <w:tc>
          <w:tcPr>
            <w:tcW w:w="10206" w:type="dxa"/>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F1ACDD" w14:textId="75A4BFA2" w:rsidR="00DE238D" w:rsidRPr="00EE67B4" w:rsidRDefault="00DE238D" w:rsidP="00DE238D">
            <w:pPr>
              <w:spacing w:line="20" w:lineRule="atLeast"/>
              <w:jc w:val="center"/>
              <w:rPr>
                <w:b/>
                <w:sz w:val="22"/>
                <w:szCs w:val="22"/>
              </w:rPr>
            </w:pPr>
            <w:r w:rsidRPr="00EE67B4">
              <w:rPr>
                <w:b/>
                <w:sz w:val="22"/>
                <w:szCs w:val="22"/>
              </w:rPr>
              <w:t>Techninis ir profesinis pajėgumas</w:t>
            </w:r>
          </w:p>
        </w:tc>
      </w:tr>
      <w:tr w:rsidR="00EE67B4" w:rsidRPr="00ED1DC1" w14:paraId="21AF0735" w14:textId="77777777" w:rsidTr="003907F9">
        <w:trPr>
          <w:trHeight w:val="20"/>
        </w:trPr>
        <w:tc>
          <w:tcPr>
            <w:tcW w:w="70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45DC96" w14:textId="78AE1AB2" w:rsidR="00EE67B4" w:rsidRPr="00DE238D" w:rsidRDefault="00B260F8" w:rsidP="003907F9">
            <w:pPr>
              <w:spacing w:line="20" w:lineRule="atLeast"/>
              <w:ind w:left="-779" w:right="-149" w:firstLine="851"/>
              <w:rPr>
                <w:sz w:val="22"/>
                <w:szCs w:val="22"/>
                <w:lang w:val="en-US"/>
              </w:rPr>
            </w:pPr>
            <w:bookmarkStart w:id="0" w:name="_Hlk197949814"/>
            <w:r>
              <w:rPr>
                <w:sz w:val="22"/>
                <w:szCs w:val="22"/>
                <w:lang w:val="en-US"/>
              </w:rPr>
              <w:t>1.</w:t>
            </w:r>
            <w:r w:rsidR="00ED1DC1" w:rsidRPr="00DE238D">
              <w:rPr>
                <w:sz w:val="22"/>
                <w:szCs w:val="22"/>
                <w:lang w:val="en-US"/>
              </w:rPr>
              <w:t>.</w:t>
            </w:r>
          </w:p>
        </w:tc>
        <w:tc>
          <w:tcPr>
            <w:tcW w:w="467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B4B05C" w14:textId="49CB341A" w:rsidR="00B260F8" w:rsidRPr="003907F9" w:rsidRDefault="00B260F8" w:rsidP="003907F9">
            <w:pPr>
              <w:spacing w:line="20" w:lineRule="atLeast"/>
              <w:jc w:val="both"/>
              <w:rPr>
                <w:sz w:val="22"/>
                <w:szCs w:val="22"/>
              </w:rPr>
            </w:pPr>
            <w:r w:rsidRPr="003907F9">
              <w:rPr>
                <w:sz w:val="22"/>
                <w:szCs w:val="22"/>
              </w:rPr>
              <w:t>Tiekėjas per paskutinius 3 metus yra parengęs bent vieną vandens gerinimo įrenginių statybos ir</w:t>
            </w:r>
            <w:r w:rsidR="00950294" w:rsidRPr="003907F9">
              <w:rPr>
                <w:sz w:val="22"/>
                <w:szCs w:val="22"/>
              </w:rPr>
              <w:t xml:space="preserve"> </w:t>
            </w:r>
            <w:r w:rsidRPr="003907F9">
              <w:rPr>
                <w:sz w:val="22"/>
                <w:szCs w:val="22"/>
              </w:rPr>
              <w:t>/</w:t>
            </w:r>
            <w:r w:rsidR="00950294" w:rsidRPr="003907F9">
              <w:rPr>
                <w:sz w:val="22"/>
                <w:szCs w:val="22"/>
              </w:rPr>
              <w:t xml:space="preserve"> </w:t>
            </w:r>
            <w:r w:rsidRPr="003907F9">
              <w:rPr>
                <w:sz w:val="22"/>
                <w:szCs w:val="22"/>
              </w:rPr>
              <w:t>ar rekonstrukcijos projektą (-us), k</w:t>
            </w:r>
            <w:r w:rsidR="00815FC7" w:rsidRPr="003907F9">
              <w:rPr>
                <w:sz w:val="22"/>
                <w:szCs w:val="22"/>
              </w:rPr>
              <w:t>ur</w:t>
            </w:r>
            <w:r w:rsidRPr="003907F9">
              <w:rPr>
                <w:sz w:val="22"/>
                <w:szCs w:val="22"/>
              </w:rPr>
              <w:t xml:space="preserve"> suprojektuotų įrenginių našumas</w:t>
            </w:r>
            <w:r w:rsidR="00815FC7" w:rsidRPr="003907F9">
              <w:rPr>
                <w:sz w:val="22"/>
                <w:szCs w:val="22"/>
              </w:rPr>
              <w:t xml:space="preserve"> yra</w:t>
            </w:r>
            <w:r w:rsidRPr="003907F9">
              <w:rPr>
                <w:sz w:val="22"/>
                <w:szCs w:val="22"/>
              </w:rPr>
              <w:t xml:space="preserve"> ne mažesnis kaip </w:t>
            </w:r>
            <w:r w:rsidR="00950294" w:rsidRPr="003907F9">
              <w:rPr>
                <w:sz w:val="22"/>
                <w:szCs w:val="22"/>
              </w:rPr>
              <w:t>3</w:t>
            </w:r>
            <w:r w:rsidRPr="003907F9">
              <w:rPr>
                <w:sz w:val="22"/>
                <w:szCs w:val="22"/>
              </w:rPr>
              <w:t xml:space="preserve"> m</w:t>
            </w:r>
            <w:r w:rsidRPr="003907F9">
              <w:rPr>
                <w:sz w:val="22"/>
                <w:szCs w:val="22"/>
                <w:vertAlign w:val="superscript"/>
              </w:rPr>
              <w:t>3</w:t>
            </w:r>
            <w:r w:rsidRPr="003907F9">
              <w:rPr>
                <w:sz w:val="22"/>
                <w:szCs w:val="22"/>
              </w:rPr>
              <w:t>/h</w:t>
            </w:r>
            <w:r w:rsidR="00815FC7" w:rsidRPr="003907F9">
              <w:rPr>
                <w:sz w:val="22"/>
                <w:szCs w:val="22"/>
              </w:rPr>
              <w:t>.</w:t>
            </w:r>
          </w:p>
          <w:p w14:paraId="422C5E14" w14:textId="12C78C49" w:rsidR="00ED1DC1" w:rsidRPr="003907F9" w:rsidRDefault="00B260F8" w:rsidP="003907F9">
            <w:pPr>
              <w:spacing w:line="20" w:lineRule="atLeast"/>
              <w:jc w:val="both"/>
              <w:rPr>
                <w:i/>
                <w:sz w:val="22"/>
                <w:szCs w:val="22"/>
              </w:rPr>
            </w:pPr>
            <w:r w:rsidRPr="003907F9">
              <w:rPr>
                <w:sz w:val="22"/>
                <w:szCs w:val="22"/>
              </w:rPr>
              <w:t>Pastaba: Sutartys, pagal kurias parengti darbo projektai – nevertinamos.</w:t>
            </w:r>
          </w:p>
        </w:tc>
        <w:tc>
          <w:tcPr>
            <w:tcW w:w="481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826DCF6" w14:textId="5F6D6948" w:rsidR="00B260F8" w:rsidRDefault="00B260F8" w:rsidP="00EE67B4">
            <w:pPr>
              <w:spacing w:line="20" w:lineRule="atLeast"/>
              <w:jc w:val="both"/>
              <w:rPr>
                <w:sz w:val="22"/>
                <w:szCs w:val="22"/>
              </w:rPr>
            </w:pPr>
            <w:r>
              <w:rPr>
                <w:sz w:val="22"/>
                <w:szCs w:val="22"/>
              </w:rPr>
              <w:t>1) P</w:t>
            </w:r>
            <w:r w:rsidRPr="00B260F8">
              <w:rPr>
                <w:sz w:val="22"/>
                <w:szCs w:val="22"/>
              </w:rPr>
              <w:t xml:space="preserve">agrindinių per </w:t>
            </w:r>
            <w:r w:rsidR="00013788">
              <w:rPr>
                <w:sz w:val="22"/>
                <w:szCs w:val="22"/>
              </w:rPr>
              <w:t>paskutinius</w:t>
            </w:r>
            <w:r w:rsidRPr="00B260F8">
              <w:rPr>
                <w:sz w:val="22"/>
                <w:szCs w:val="22"/>
              </w:rPr>
              <w:t xml:space="preserve"> 3 metus suteiktų paslaugų sąrašas, kuriame nurodytos paslaugų bendros sumos, datos ir paslaugų gavėjai (tiek viešieji, tiek privatieji), </w:t>
            </w:r>
            <w:r w:rsidRPr="003907F9">
              <w:rPr>
                <w:sz w:val="22"/>
                <w:szCs w:val="22"/>
                <w:u w:val="single"/>
              </w:rPr>
              <w:t>įrenginių našumas</w:t>
            </w:r>
            <w:r w:rsidRPr="00B260F8">
              <w:rPr>
                <w:sz w:val="22"/>
                <w:szCs w:val="22"/>
              </w:rPr>
              <w:t xml:space="preserve"> bei kita informacija.</w:t>
            </w:r>
          </w:p>
          <w:p w14:paraId="1A774FA7" w14:textId="77777777" w:rsidR="00EE67B4" w:rsidRDefault="00B260F8" w:rsidP="00EE67B4">
            <w:pPr>
              <w:spacing w:line="20" w:lineRule="atLeast"/>
              <w:jc w:val="both"/>
              <w:rPr>
                <w:sz w:val="22"/>
                <w:szCs w:val="22"/>
              </w:rPr>
            </w:pPr>
            <w:r>
              <w:rPr>
                <w:sz w:val="22"/>
                <w:szCs w:val="22"/>
              </w:rPr>
              <w:t xml:space="preserve">2) </w:t>
            </w:r>
            <w:r w:rsidRPr="00B260F8">
              <w:rPr>
                <w:sz w:val="22"/>
                <w:szCs w:val="22"/>
              </w:rPr>
              <w:t xml:space="preserve">Kartu pateikti užsakovų pažymas, kuriose būtų nurodytos suteiktų paslaugų bendros sumos, datos, paslaugų gavėjai, </w:t>
            </w:r>
            <w:r w:rsidR="00013788">
              <w:rPr>
                <w:sz w:val="22"/>
                <w:szCs w:val="22"/>
              </w:rPr>
              <w:t xml:space="preserve">informacija, </w:t>
            </w:r>
            <w:r w:rsidRPr="00B260F8">
              <w:rPr>
                <w:sz w:val="22"/>
                <w:szCs w:val="22"/>
              </w:rPr>
              <w:t>ar paslaugos buvo suteiktos tinkamai.</w:t>
            </w:r>
          </w:p>
          <w:p w14:paraId="7CDA3C8C" w14:textId="2D537E6C" w:rsidR="003907F9" w:rsidRPr="003907F9" w:rsidRDefault="003907F9" w:rsidP="003907F9">
            <w:pPr>
              <w:spacing w:line="20" w:lineRule="atLeast"/>
              <w:jc w:val="both"/>
              <w:rPr>
                <w:sz w:val="22"/>
                <w:szCs w:val="22"/>
              </w:rPr>
            </w:pPr>
            <w:r w:rsidRPr="003907F9">
              <w:rPr>
                <w:sz w:val="22"/>
                <w:szCs w:val="22"/>
              </w:rPr>
              <w:t>Jei nėra galimybės gauti P</w:t>
            </w:r>
            <w:r>
              <w:rPr>
                <w:sz w:val="22"/>
                <w:szCs w:val="22"/>
              </w:rPr>
              <w:t>aslaugų</w:t>
            </w:r>
            <w:r w:rsidRPr="003907F9">
              <w:rPr>
                <w:sz w:val="22"/>
                <w:szCs w:val="22"/>
              </w:rPr>
              <w:t xml:space="preserve"> gavėjo pažymos (-ų), pateikiama tiekėjo deklaracija.</w:t>
            </w:r>
          </w:p>
          <w:p w14:paraId="3B21FB36" w14:textId="15EF5D30" w:rsidR="003907F9" w:rsidRPr="00DE238D" w:rsidRDefault="003907F9" w:rsidP="003907F9">
            <w:pPr>
              <w:spacing w:line="20" w:lineRule="atLeast"/>
              <w:jc w:val="both"/>
              <w:rPr>
                <w:sz w:val="22"/>
                <w:szCs w:val="22"/>
              </w:rPr>
            </w:pPr>
            <w:r w:rsidRPr="003907F9">
              <w:rPr>
                <w:sz w:val="22"/>
                <w:szCs w:val="22"/>
              </w:rPr>
              <w:t>Jei tiekėjas teikia deklaraciją, jis turi nurodyti pagrįstas priežastis, kodėl negali pateikti pažymos, ir deklaruoti, kad sutartis įvykdyta sėkmingai.</w:t>
            </w:r>
          </w:p>
        </w:tc>
      </w:tr>
      <w:tr w:rsidR="00DE238D" w:rsidRPr="00DE238D" w14:paraId="508824E3" w14:textId="77777777" w:rsidTr="00D61D0A">
        <w:trPr>
          <w:trHeight w:val="20"/>
        </w:trPr>
        <w:tc>
          <w:tcPr>
            <w:tcW w:w="102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4DF7474" w14:textId="77777777" w:rsidR="00013788" w:rsidRPr="00815FC7" w:rsidRDefault="00013788" w:rsidP="00013788">
            <w:pPr>
              <w:pStyle w:val="Sraopastraipa"/>
              <w:ind w:left="0"/>
              <w:jc w:val="both"/>
              <w:rPr>
                <w:rStyle w:val="Hipersaitas"/>
                <w:i/>
                <w:color w:val="auto"/>
                <w:sz w:val="22"/>
                <w:szCs w:val="22"/>
                <w:u w:val="none"/>
              </w:rPr>
            </w:pPr>
            <w:r w:rsidRPr="00815FC7">
              <w:rPr>
                <w:rStyle w:val="Hipersaitas"/>
                <w:i/>
                <w:color w:val="auto"/>
                <w:sz w:val="22"/>
                <w:szCs w:val="22"/>
                <w:u w:val="none"/>
              </w:rPr>
              <w:t>Pastabos:</w:t>
            </w:r>
          </w:p>
          <w:p w14:paraId="4B835B1C" w14:textId="77777777" w:rsidR="00013788" w:rsidRPr="00815FC7" w:rsidRDefault="00013788" w:rsidP="00013788">
            <w:pPr>
              <w:pStyle w:val="Sraopastraipa"/>
              <w:ind w:left="0"/>
              <w:jc w:val="both"/>
              <w:rPr>
                <w:rStyle w:val="Hipersaitas"/>
                <w:i/>
                <w:color w:val="auto"/>
                <w:sz w:val="22"/>
                <w:szCs w:val="22"/>
                <w:u w:val="none"/>
              </w:rPr>
            </w:pPr>
            <w:r w:rsidRPr="00815FC7">
              <w:rPr>
                <w:rStyle w:val="Hipersaitas"/>
                <w:i/>
                <w:color w:val="auto"/>
                <w:sz w:val="22"/>
                <w:szCs w:val="22"/>
                <w:u w:val="none"/>
              </w:rPr>
              <w:t>1)</w:t>
            </w:r>
            <w:r w:rsidRPr="00815FC7">
              <w:rPr>
                <w:i/>
                <w:sz w:val="22"/>
                <w:szCs w:val="22"/>
              </w:rPr>
              <w:t xml:space="preserve"> </w:t>
            </w:r>
            <w:r w:rsidRPr="00815FC7">
              <w:rPr>
                <w:rStyle w:val="Hipersaitas"/>
                <w:i/>
                <w:color w:val="auto"/>
                <w:sz w:val="22"/>
                <w:szCs w:val="22"/>
                <w:u w:val="none"/>
              </w:rPr>
              <w:t>jeigu pasiūlymą teikia ūkio subjektų grupė – reikalavimą turi atitikti visi ūkio subjektų grupės nariai kartu (ūkio subjektų grupės narių turima patirtis sumuojama), atsižvelgiant į jų prisiimamus įsipareigojimus;</w:t>
            </w:r>
          </w:p>
          <w:p w14:paraId="094B1A44" w14:textId="77777777" w:rsidR="00013788" w:rsidRPr="00815FC7" w:rsidRDefault="00013788" w:rsidP="00013788">
            <w:pPr>
              <w:pStyle w:val="Sraopastraipa"/>
              <w:ind w:left="0"/>
              <w:jc w:val="both"/>
              <w:rPr>
                <w:rStyle w:val="Hipersaitas"/>
                <w:i/>
                <w:color w:val="auto"/>
                <w:sz w:val="22"/>
                <w:szCs w:val="22"/>
                <w:u w:val="none"/>
              </w:rPr>
            </w:pPr>
            <w:r w:rsidRPr="00815FC7">
              <w:rPr>
                <w:rStyle w:val="Hipersaitas"/>
                <w:i/>
                <w:color w:val="auto"/>
                <w:sz w:val="22"/>
                <w:szCs w:val="22"/>
                <w:u w:val="none"/>
              </w:rPr>
              <w:t>2) tiekėjas gali remtis kitų ūkio subjektų pajėgumais tik tuo atveju, jeigu tie subjektai (jų darbuotojai) patys vykdys tą pirkimo sutarties dalį, kuriai reikia jų turimų pajėgumų;</w:t>
            </w:r>
          </w:p>
          <w:p w14:paraId="6ACB4D88" w14:textId="77777777" w:rsidR="00013788" w:rsidRDefault="00013788" w:rsidP="00013788">
            <w:pPr>
              <w:pStyle w:val="Sraopastraipa"/>
              <w:ind w:left="0"/>
              <w:jc w:val="both"/>
              <w:rPr>
                <w:rStyle w:val="Hipersaitas"/>
                <w:i/>
                <w:color w:val="auto"/>
                <w:sz w:val="22"/>
                <w:szCs w:val="22"/>
                <w:u w:val="none"/>
              </w:rPr>
            </w:pPr>
            <w:r w:rsidRPr="00815FC7">
              <w:rPr>
                <w:rStyle w:val="Hipersaitas"/>
                <w:i/>
                <w:color w:val="auto"/>
                <w:sz w:val="22"/>
                <w:szCs w:val="22"/>
                <w:u w:val="none"/>
              </w:rPr>
              <w:t>3) subtiekėjams šis reikalavimas nenustatomas;</w:t>
            </w:r>
          </w:p>
          <w:p w14:paraId="10315B4C" w14:textId="561B279B" w:rsidR="00503081" w:rsidRPr="00B260F8" w:rsidRDefault="00013788" w:rsidP="00013788">
            <w:pPr>
              <w:pStyle w:val="Sraopastraipa"/>
              <w:ind w:left="0"/>
              <w:jc w:val="both"/>
              <w:rPr>
                <w:i/>
                <w:sz w:val="22"/>
                <w:szCs w:val="22"/>
              </w:rPr>
            </w:pPr>
            <w:r w:rsidRPr="00815FC7">
              <w:rPr>
                <w:i/>
                <w:sz w:val="22"/>
                <w:szCs w:val="22"/>
              </w:rPr>
              <w:t xml:space="preserve">4) </w:t>
            </w:r>
            <w:r w:rsidRPr="00815FC7">
              <w:rPr>
                <w:rStyle w:val="Hipersaitas"/>
                <w:i/>
                <w:color w:val="auto"/>
                <w:sz w:val="22"/>
                <w:szCs w:val="22"/>
                <w:u w:val="none"/>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bookmarkEnd w:id="0"/>
      <w:tr w:rsidR="00B260F8" w:rsidRPr="00DE238D" w14:paraId="44CFCAE2" w14:textId="77777777" w:rsidTr="003907F9">
        <w:trPr>
          <w:trHeight w:val="20"/>
        </w:trPr>
        <w:tc>
          <w:tcPr>
            <w:tcW w:w="70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088BD8" w14:textId="7931DDBC" w:rsidR="00B260F8" w:rsidRPr="00DE238D" w:rsidRDefault="00B260F8" w:rsidP="003907F9">
            <w:pPr>
              <w:spacing w:line="20" w:lineRule="atLeast"/>
              <w:ind w:left="-779" w:right="-149" w:firstLine="851"/>
              <w:jc w:val="both"/>
              <w:rPr>
                <w:sz w:val="22"/>
                <w:szCs w:val="22"/>
                <w:lang w:val="en-US"/>
              </w:rPr>
            </w:pPr>
            <w:r>
              <w:rPr>
                <w:sz w:val="22"/>
                <w:szCs w:val="22"/>
                <w:lang w:val="en-US"/>
              </w:rPr>
              <w:t>2.</w:t>
            </w:r>
            <w:r w:rsidRPr="00DE238D">
              <w:rPr>
                <w:sz w:val="22"/>
                <w:szCs w:val="22"/>
                <w:lang w:val="en-US"/>
              </w:rPr>
              <w:t>.</w:t>
            </w:r>
          </w:p>
        </w:tc>
        <w:tc>
          <w:tcPr>
            <w:tcW w:w="467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760950" w14:textId="536B9C6F" w:rsidR="00B260F8" w:rsidRPr="003907F9" w:rsidRDefault="00B260F8" w:rsidP="003907F9">
            <w:pPr>
              <w:spacing w:line="20" w:lineRule="atLeast"/>
              <w:jc w:val="both"/>
              <w:rPr>
                <w:sz w:val="22"/>
                <w:szCs w:val="22"/>
              </w:rPr>
            </w:pPr>
            <w:r w:rsidRPr="003907F9">
              <w:rPr>
                <w:sz w:val="22"/>
                <w:szCs w:val="22"/>
              </w:rPr>
              <w:t>Tiekėjas per paskutinius 5 metus iki pasiūlymo pateikimo termino pabaigos yra įvykdęs vandens gerinimo įrenginių</w:t>
            </w:r>
            <w:r w:rsidR="00815FC7" w:rsidRPr="003907F9">
              <w:rPr>
                <w:sz w:val="22"/>
                <w:szCs w:val="22"/>
              </w:rPr>
              <w:t>,</w:t>
            </w:r>
            <w:r w:rsidRPr="003907F9">
              <w:rPr>
                <w:sz w:val="22"/>
                <w:szCs w:val="22"/>
              </w:rPr>
              <w:t xml:space="preserve"> kurių našumas ne mažesnis nei </w:t>
            </w:r>
            <w:r w:rsidR="00950294" w:rsidRPr="003907F9">
              <w:rPr>
                <w:sz w:val="22"/>
                <w:szCs w:val="22"/>
              </w:rPr>
              <w:t>3</w:t>
            </w:r>
            <w:r w:rsidRPr="003907F9">
              <w:rPr>
                <w:sz w:val="22"/>
                <w:szCs w:val="22"/>
              </w:rPr>
              <w:t xml:space="preserve"> m</w:t>
            </w:r>
            <w:r w:rsidRPr="003907F9">
              <w:rPr>
                <w:sz w:val="22"/>
                <w:szCs w:val="22"/>
                <w:vertAlign w:val="superscript"/>
              </w:rPr>
              <w:t>3</w:t>
            </w:r>
            <w:r w:rsidRPr="003907F9">
              <w:rPr>
                <w:sz w:val="22"/>
                <w:szCs w:val="22"/>
              </w:rPr>
              <w:t xml:space="preserve">/h </w:t>
            </w:r>
            <w:r w:rsidR="00815FC7" w:rsidRPr="003907F9">
              <w:rPr>
                <w:sz w:val="22"/>
                <w:szCs w:val="22"/>
              </w:rPr>
              <w:t>statybos ir / ar rekonstrukcijos darbų sutartį už</w:t>
            </w:r>
            <w:r w:rsidRPr="003907F9">
              <w:rPr>
                <w:sz w:val="22"/>
                <w:szCs w:val="22"/>
              </w:rPr>
              <w:t xml:space="preserve"> ne maž</w:t>
            </w:r>
            <w:r w:rsidR="00815FC7" w:rsidRPr="003907F9">
              <w:rPr>
                <w:sz w:val="22"/>
                <w:szCs w:val="22"/>
              </w:rPr>
              <w:t>iau kaip</w:t>
            </w:r>
            <w:r w:rsidRPr="003907F9">
              <w:rPr>
                <w:sz w:val="22"/>
                <w:szCs w:val="22"/>
              </w:rPr>
              <w:t xml:space="preserve"> </w:t>
            </w:r>
            <w:r w:rsidR="003907F9" w:rsidRPr="003907F9">
              <w:rPr>
                <w:sz w:val="22"/>
                <w:szCs w:val="22"/>
              </w:rPr>
              <w:t>28</w:t>
            </w:r>
            <w:r w:rsidRPr="003907F9">
              <w:rPr>
                <w:sz w:val="22"/>
                <w:szCs w:val="22"/>
              </w:rPr>
              <w:t xml:space="preserve"> </w:t>
            </w:r>
            <w:r w:rsidR="003907F9" w:rsidRPr="003907F9">
              <w:rPr>
                <w:sz w:val="22"/>
                <w:szCs w:val="22"/>
              </w:rPr>
              <w:t>5</w:t>
            </w:r>
            <w:r w:rsidRPr="003907F9">
              <w:rPr>
                <w:sz w:val="22"/>
                <w:szCs w:val="22"/>
              </w:rPr>
              <w:t>00 E</w:t>
            </w:r>
            <w:r w:rsidR="00B9139A" w:rsidRPr="003907F9">
              <w:rPr>
                <w:sz w:val="22"/>
                <w:szCs w:val="22"/>
              </w:rPr>
              <w:t>ur</w:t>
            </w:r>
            <w:r w:rsidRPr="003907F9">
              <w:rPr>
                <w:sz w:val="22"/>
                <w:szCs w:val="22"/>
              </w:rPr>
              <w:t xml:space="preserve"> be PVM, </w:t>
            </w:r>
            <w:r w:rsidR="00815FC7" w:rsidRPr="003907F9">
              <w:rPr>
                <w:sz w:val="22"/>
                <w:szCs w:val="22"/>
              </w:rPr>
              <w:t xml:space="preserve">o </w:t>
            </w:r>
            <w:r w:rsidRPr="003907F9">
              <w:rPr>
                <w:sz w:val="22"/>
                <w:szCs w:val="22"/>
              </w:rPr>
              <w:t>svarbiausių darbų atlikimas ir galutiniai rezultatai buvo tinkami.</w:t>
            </w:r>
          </w:p>
          <w:p w14:paraId="0228C427" w14:textId="77777777" w:rsidR="00815FC7" w:rsidRPr="003907F9" w:rsidRDefault="00B260F8" w:rsidP="003907F9">
            <w:pPr>
              <w:spacing w:line="20" w:lineRule="atLeast"/>
              <w:jc w:val="both"/>
              <w:rPr>
                <w:sz w:val="22"/>
                <w:szCs w:val="22"/>
              </w:rPr>
            </w:pPr>
            <w:r w:rsidRPr="003907F9">
              <w:rPr>
                <w:sz w:val="22"/>
                <w:szCs w:val="22"/>
              </w:rPr>
              <w:t>Statyba turi būti pilnai užbaigta.</w:t>
            </w:r>
          </w:p>
          <w:p w14:paraId="2BF80BB1" w14:textId="05DCC972" w:rsidR="00B260F8" w:rsidRPr="003907F9" w:rsidRDefault="00B260F8" w:rsidP="003907F9">
            <w:pPr>
              <w:spacing w:line="20" w:lineRule="atLeast"/>
              <w:jc w:val="both"/>
              <w:rPr>
                <w:i/>
                <w:sz w:val="22"/>
                <w:szCs w:val="22"/>
              </w:rPr>
            </w:pPr>
            <w:r w:rsidRPr="003907F9">
              <w:rPr>
                <w:sz w:val="22"/>
                <w:szCs w:val="22"/>
              </w:rPr>
              <w:t>Svarbiausi darbai: geriamojo vandens gerinimo įrenginių technologinės įrangos įrengimas, vandens gerinimo technologinio proceso paleidimas ir derinimas.</w:t>
            </w:r>
          </w:p>
        </w:tc>
        <w:tc>
          <w:tcPr>
            <w:tcW w:w="481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0CB8279" w14:textId="0247D51B" w:rsidR="00B9139A" w:rsidRDefault="00013788" w:rsidP="002D5080">
            <w:pPr>
              <w:spacing w:line="20" w:lineRule="atLeast"/>
              <w:jc w:val="both"/>
              <w:rPr>
                <w:color w:val="000000"/>
                <w:sz w:val="22"/>
                <w:szCs w:val="22"/>
              </w:rPr>
            </w:pPr>
            <w:r>
              <w:rPr>
                <w:color w:val="000000"/>
                <w:sz w:val="22"/>
                <w:szCs w:val="22"/>
              </w:rPr>
              <w:t xml:space="preserve">1) </w:t>
            </w:r>
            <w:r w:rsidR="00B9139A" w:rsidRPr="00B9139A">
              <w:rPr>
                <w:color w:val="000000"/>
                <w:sz w:val="22"/>
                <w:szCs w:val="22"/>
              </w:rPr>
              <w:t>P</w:t>
            </w:r>
            <w:r>
              <w:rPr>
                <w:color w:val="000000"/>
                <w:sz w:val="22"/>
                <w:szCs w:val="22"/>
              </w:rPr>
              <w:t>agrindinių p</w:t>
            </w:r>
            <w:r w:rsidR="00B9139A" w:rsidRPr="00B9139A">
              <w:rPr>
                <w:color w:val="000000"/>
                <w:sz w:val="22"/>
                <w:szCs w:val="22"/>
              </w:rPr>
              <w:t xml:space="preserve">er paskutinius 5 metus atliktų darbų sąrašas, kuriame nurodomos bendros sumos, datos, </w:t>
            </w:r>
            <w:r w:rsidR="00B9139A" w:rsidRPr="003907F9">
              <w:rPr>
                <w:color w:val="000000"/>
                <w:sz w:val="22"/>
                <w:szCs w:val="22"/>
                <w:u w:val="single"/>
              </w:rPr>
              <w:t>įrenginių našumas</w:t>
            </w:r>
            <w:r w:rsidR="00B9139A" w:rsidRPr="00B9139A">
              <w:rPr>
                <w:color w:val="000000"/>
                <w:sz w:val="22"/>
                <w:szCs w:val="22"/>
              </w:rPr>
              <w:t xml:space="preserve"> bei kita informacija.</w:t>
            </w:r>
          </w:p>
          <w:p w14:paraId="2E3FF35F" w14:textId="77777777" w:rsidR="00B260F8" w:rsidRDefault="00013788" w:rsidP="002D5080">
            <w:pPr>
              <w:spacing w:line="20" w:lineRule="atLeast"/>
              <w:jc w:val="both"/>
              <w:rPr>
                <w:color w:val="000000"/>
                <w:sz w:val="22"/>
                <w:szCs w:val="22"/>
              </w:rPr>
            </w:pPr>
            <w:r>
              <w:rPr>
                <w:color w:val="000000"/>
                <w:sz w:val="22"/>
                <w:szCs w:val="22"/>
              </w:rPr>
              <w:t xml:space="preserve">2) </w:t>
            </w:r>
            <w:r w:rsidR="00B9139A" w:rsidRPr="00B9139A">
              <w:rPr>
                <w:color w:val="000000"/>
                <w:sz w:val="22"/>
                <w:szCs w:val="22"/>
              </w:rPr>
              <w:t>Kartu pateikti užsakovų (tiek viešųjų, tiek privačiųjų) pažymas, apie tai, kad svarbiausių darbų atlikimas ir galutiniai rezultatai buvo tinkami.</w:t>
            </w:r>
          </w:p>
          <w:p w14:paraId="7EAE0495" w14:textId="7410D446" w:rsidR="003907F9" w:rsidRPr="003907F9" w:rsidRDefault="003907F9" w:rsidP="003907F9">
            <w:pPr>
              <w:spacing w:line="20" w:lineRule="atLeast"/>
              <w:jc w:val="both"/>
              <w:rPr>
                <w:sz w:val="22"/>
                <w:szCs w:val="22"/>
              </w:rPr>
            </w:pPr>
            <w:r w:rsidRPr="003907F9">
              <w:rPr>
                <w:sz w:val="22"/>
                <w:szCs w:val="22"/>
              </w:rPr>
              <w:t xml:space="preserve">Jei nėra galimybės gauti </w:t>
            </w:r>
            <w:r>
              <w:rPr>
                <w:sz w:val="22"/>
                <w:szCs w:val="22"/>
              </w:rPr>
              <w:t>Darbų</w:t>
            </w:r>
            <w:r w:rsidRPr="003907F9">
              <w:rPr>
                <w:sz w:val="22"/>
                <w:szCs w:val="22"/>
              </w:rPr>
              <w:t xml:space="preserve"> gavėjo pažymos (-ų), pateikiama tiekėjo deklaracija.</w:t>
            </w:r>
          </w:p>
          <w:p w14:paraId="2929D4A7" w14:textId="70A34BA2" w:rsidR="003907F9" w:rsidRPr="00B9139A" w:rsidRDefault="003907F9" w:rsidP="003907F9">
            <w:pPr>
              <w:spacing w:line="20" w:lineRule="atLeast"/>
              <w:jc w:val="both"/>
              <w:rPr>
                <w:sz w:val="22"/>
                <w:szCs w:val="22"/>
              </w:rPr>
            </w:pPr>
            <w:r w:rsidRPr="003907F9">
              <w:rPr>
                <w:sz w:val="22"/>
                <w:szCs w:val="22"/>
              </w:rPr>
              <w:t>Jei tiekėjas teikia deklaraciją, jis turi nurodyti pagrįstas priežastis, kodėl negali pateikti pažymos, ir deklaruoti, kad sutartis įvykdyta sėkmingai.</w:t>
            </w:r>
          </w:p>
        </w:tc>
      </w:tr>
      <w:tr w:rsidR="00B260F8" w:rsidRPr="00B260F8" w14:paraId="45A7013E" w14:textId="77777777" w:rsidTr="002D5080">
        <w:trPr>
          <w:trHeight w:val="20"/>
        </w:trPr>
        <w:tc>
          <w:tcPr>
            <w:tcW w:w="102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CB282C0" w14:textId="77777777" w:rsidR="00B9139A" w:rsidRPr="00815FC7" w:rsidRDefault="00B9139A" w:rsidP="00B9139A">
            <w:pPr>
              <w:pStyle w:val="Sraopastraipa"/>
              <w:ind w:left="0"/>
              <w:jc w:val="both"/>
              <w:rPr>
                <w:rStyle w:val="Hipersaitas"/>
                <w:i/>
                <w:color w:val="auto"/>
                <w:sz w:val="22"/>
                <w:szCs w:val="22"/>
                <w:u w:val="none"/>
              </w:rPr>
            </w:pPr>
            <w:r w:rsidRPr="00815FC7">
              <w:rPr>
                <w:rStyle w:val="Hipersaitas"/>
                <w:i/>
                <w:color w:val="auto"/>
                <w:sz w:val="22"/>
                <w:szCs w:val="22"/>
                <w:u w:val="none"/>
              </w:rPr>
              <w:t>Pastabos:</w:t>
            </w:r>
          </w:p>
          <w:p w14:paraId="174EF637" w14:textId="77777777" w:rsidR="00B9139A" w:rsidRPr="00815FC7" w:rsidRDefault="00B9139A" w:rsidP="00B9139A">
            <w:pPr>
              <w:pStyle w:val="Sraopastraipa"/>
              <w:ind w:left="0"/>
              <w:jc w:val="both"/>
              <w:rPr>
                <w:rStyle w:val="Hipersaitas"/>
                <w:i/>
                <w:color w:val="auto"/>
                <w:sz w:val="22"/>
                <w:szCs w:val="22"/>
                <w:u w:val="none"/>
              </w:rPr>
            </w:pPr>
            <w:r w:rsidRPr="00815FC7">
              <w:rPr>
                <w:rStyle w:val="Hipersaitas"/>
                <w:i/>
                <w:color w:val="auto"/>
                <w:sz w:val="22"/>
                <w:szCs w:val="22"/>
                <w:u w:val="none"/>
              </w:rPr>
              <w:t>1)</w:t>
            </w:r>
            <w:r w:rsidRPr="00815FC7">
              <w:rPr>
                <w:i/>
                <w:sz w:val="22"/>
                <w:szCs w:val="22"/>
              </w:rPr>
              <w:t xml:space="preserve"> </w:t>
            </w:r>
            <w:r w:rsidRPr="00815FC7">
              <w:rPr>
                <w:rStyle w:val="Hipersaitas"/>
                <w:i/>
                <w:color w:val="auto"/>
                <w:sz w:val="22"/>
                <w:szCs w:val="22"/>
                <w:u w:val="none"/>
              </w:rPr>
              <w:t>jeigu pasiūlymą teikia ūkio subjektų grupė – reikalavimą turi atitikti visi ūkio subjektų grupės nariai kartu (ūkio subjektų grupės narių turima patirtis sumuojama), atsižvelgiant į jų prisiimamus įsipareigojimus;</w:t>
            </w:r>
          </w:p>
          <w:p w14:paraId="4B485633" w14:textId="77777777" w:rsidR="00B9139A" w:rsidRPr="00815FC7" w:rsidRDefault="00B9139A" w:rsidP="00B9139A">
            <w:pPr>
              <w:pStyle w:val="Sraopastraipa"/>
              <w:ind w:left="0"/>
              <w:jc w:val="both"/>
              <w:rPr>
                <w:rStyle w:val="Hipersaitas"/>
                <w:i/>
                <w:color w:val="auto"/>
                <w:sz w:val="22"/>
                <w:szCs w:val="22"/>
                <w:u w:val="none"/>
              </w:rPr>
            </w:pPr>
            <w:r w:rsidRPr="00815FC7">
              <w:rPr>
                <w:rStyle w:val="Hipersaitas"/>
                <w:i/>
                <w:color w:val="auto"/>
                <w:sz w:val="22"/>
                <w:szCs w:val="22"/>
                <w:u w:val="none"/>
              </w:rPr>
              <w:t>2) tiekėjas gali remtis kitų ūkio subjektų pajėgumais tik tuo atveju, jeigu tie subjektai (jų darbuotojai) patys vykdys tą pirkimo sutartie</w:t>
            </w:r>
            <w:bookmarkStart w:id="1" w:name="_GoBack"/>
            <w:bookmarkEnd w:id="1"/>
            <w:r w:rsidRPr="00815FC7">
              <w:rPr>
                <w:rStyle w:val="Hipersaitas"/>
                <w:i/>
                <w:color w:val="auto"/>
                <w:sz w:val="22"/>
                <w:szCs w:val="22"/>
                <w:u w:val="none"/>
              </w:rPr>
              <w:t>s dalį, kuriai reikia jų turimų pajėgumų;</w:t>
            </w:r>
          </w:p>
          <w:p w14:paraId="2486FDAF" w14:textId="77777777" w:rsidR="00B260F8" w:rsidRPr="00815FC7" w:rsidRDefault="00B9139A" w:rsidP="00B9139A">
            <w:pPr>
              <w:pStyle w:val="Sraopastraipa"/>
              <w:ind w:left="0"/>
              <w:jc w:val="both"/>
              <w:rPr>
                <w:rStyle w:val="Hipersaitas"/>
                <w:i/>
                <w:color w:val="auto"/>
                <w:sz w:val="22"/>
                <w:szCs w:val="22"/>
                <w:u w:val="none"/>
              </w:rPr>
            </w:pPr>
            <w:r w:rsidRPr="00815FC7">
              <w:rPr>
                <w:rStyle w:val="Hipersaitas"/>
                <w:i/>
                <w:color w:val="auto"/>
                <w:sz w:val="22"/>
                <w:szCs w:val="22"/>
                <w:u w:val="none"/>
              </w:rPr>
              <w:t>3) subtiekėjams šis reikalavimas nenustatomas</w:t>
            </w:r>
            <w:r w:rsidR="00815FC7" w:rsidRPr="00815FC7">
              <w:rPr>
                <w:rStyle w:val="Hipersaitas"/>
                <w:i/>
                <w:color w:val="auto"/>
                <w:sz w:val="22"/>
                <w:szCs w:val="22"/>
                <w:u w:val="none"/>
              </w:rPr>
              <w:t>;</w:t>
            </w:r>
          </w:p>
          <w:p w14:paraId="19615282" w14:textId="7760391A" w:rsidR="00815FC7" w:rsidRPr="00815FC7" w:rsidRDefault="00815FC7" w:rsidP="00B9139A">
            <w:pPr>
              <w:pStyle w:val="Sraopastraipa"/>
              <w:ind w:left="0"/>
              <w:jc w:val="both"/>
              <w:rPr>
                <w:i/>
                <w:sz w:val="22"/>
                <w:szCs w:val="22"/>
              </w:rPr>
            </w:pPr>
            <w:r w:rsidRPr="00815FC7">
              <w:rPr>
                <w:i/>
                <w:sz w:val="22"/>
                <w:szCs w:val="22"/>
              </w:rPr>
              <w:t xml:space="preserve">4) </w:t>
            </w:r>
            <w:r w:rsidRPr="00815FC7">
              <w:rPr>
                <w:rStyle w:val="Hipersaitas"/>
                <w:i/>
                <w:color w:val="auto"/>
                <w:sz w:val="22"/>
                <w:szCs w:val="22"/>
                <w:u w:val="none"/>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bl>
    <w:p w14:paraId="2FE3AF4B" w14:textId="77777777" w:rsidR="00D43CC2" w:rsidRPr="00C63B49" w:rsidRDefault="00D43CC2" w:rsidP="00D43CC2">
      <w:pPr>
        <w:ind w:left="360" w:hanging="360"/>
        <w:rPr>
          <w:rStyle w:val="Hipersaitas"/>
          <w:bCs/>
          <w:color w:val="auto"/>
          <w:sz w:val="22"/>
          <w:szCs w:val="22"/>
          <w:u w:val="none"/>
        </w:rPr>
      </w:pPr>
    </w:p>
    <w:p w14:paraId="1FC3D9F7" w14:textId="77777777" w:rsidR="003907F9" w:rsidRPr="003907F9" w:rsidRDefault="003907F9" w:rsidP="003907F9">
      <w:pPr>
        <w:ind w:left="360" w:hanging="360"/>
        <w:rPr>
          <w:rStyle w:val="Hipersaitas"/>
          <w:bCs/>
          <w:color w:val="auto"/>
          <w:sz w:val="22"/>
          <w:szCs w:val="22"/>
          <w:u w:val="none"/>
        </w:rPr>
      </w:pPr>
    </w:p>
    <w:p w14:paraId="791AB357" w14:textId="533B29EA" w:rsidR="00D43CC2" w:rsidRPr="00C63B49" w:rsidRDefault="00503081" w:rsidP="00747894">
      <w:pPr>
        <w:ind w:left="360" w:hanging="360"/>
        <w:jc w:val="center"/>
        <w:rPr>
          <w:rStyle w:val="Hipersaitas"/>
          <w:b/>
          <w:bCs/>
          <w:color w:val="auto"/>
          <w:sz w:val="22"/>
          <w:szCs w:val="22"/>
          <w:u w:val="none"/>
        </w:rPr>
      </w:pPr>
      <w:r w:rsidRPr="00C63B49">
        <w:rPr>
          <w:rStyle w:val="Hipersaitas"/>
          <w:b/>
          <w:bCs/>
          <w:color w:val="auto"/>
          <w:sz w:val="22"/>
          <w:szCs w:val="22"/>
          <w:u w:val="none"/>
        </w:rPr>
        <w:lastRenderedPageBreak/>
        <w:t>APLINKOS APSAUGOS VADYBOS PRIEMONIŲ TAIKYMAS</w:t>
      </w:r>
    </w:p>
    <w:p w14:paraId="051EB466" w14:textId="77777777" w:rsidR="00D43CC2" w:rsidRPr="00C63B49" w:rsidRDefault="00D43CC2" w:rsidP="00D43CC2">
      <w:pPr>
        <w:ind w:left="360" w:hanging="360"/>
        <w:rPr>
          <w:rStyle w:val="Hipersaitas"/>
          <w:bCs/>
          <w:color w:val="auto"/>
          <w:sz w:val="22"/>
          <w:szCs w:val="22"/>
          <w:u w:val="none"/>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0"/>
        <w:gridCol w:w="4678"/>
      </w:tblGrid>
      <w:tr w:rsidR="00DE238D" w:rsidRPr="00C63B49" w14:paraId="0AF95A15" w14:textId="77777777" w:rsidTr="00063F33">
        <w:tc>
          <w:tcPr>
            <w:tcW w:w="5670" w:type="dxa"/>
            <w:shd w:val="clear" w:color="auto" w:fill="auto"/>
            <w:vAlign w:val="center"/>
          </w:tcPr>
          <w:p w14:paraId="32E633E9" w14:textId="3C7E980A" w:rsidR="00DE238D" w:rsidRPr="00C63B49" w:rsidRDefault="00DE238D" w:rsidP="00CA13B3">
            <w:pPr>
              <w:contextualSpacing/>
              <w:jc w:val="center"/>
              <w:rPr>
                <w:rStyle w:val="Hipersaitas"/>
                <w:b/>
                <w:color w:val="auto"/>
                <w:sz w:val="22"/>
                <w:szCs w:val="22"/>
                <w:u w:val="none"/>
              </w:rPr>
            </w:pPr>
            <w:r w:rsidRPr="00C63B49">
              <w:rPr>
                <w:rStyle w:val="Hipersaitas"/>
                <w:b/>
                <w:color w:val="auto"/>
                <w:sz w:val="22"/>
                <w:szCs w:val="22"/>
                <w:u w:val="none"/>
              </w:rPr>
              <w:t>Reikalavimai (ir jų reikšmes)</w:t>
            </w:r>
          </w:p>
        </w:tc>
        <w:tc>
          <w:tcPr>
            <w:tcW w:w="4678" w:type="dxa"/>
            <w:shd w:val="clear" w:color="auto" w:fill="auto"/>
            <w:vAlign w:val="center"/>
          </w:tcPr>
          <w:p w14:paraId="4462523A" w14:textId="77777777" w:rsidR="00DE238D" w:rsidRPr="00C63B49" w:rsidRDefault="00DE238D" w:rsidP="00CA13B3">
            <w:pPr>
              <w:contextualSpacing/>
              <w:jc w:val="center"/>
              <w:rPr>
                <w:rStyle w:val="Hipersaitas"/>
                <w:b/>
                <w:color w:val="auto"/>
                <w:sz w:val="22"/>
                <w:szCs w:val="22"/>
                <w:u w:val="none"/>
              </w:rPr>
            </w:pPr>
            <w:r w:rsidRPr="00C63B49">
              <w:rPr>
                <w:rStyle w:val="Hipersaitas"/>
                <w:b/>
                <w:color w:val="auto"/>
                <w:sz w:val="22"/>
                <w:szCs w:val="22"/>
                <w:u w:val="none"/>
              </w:rPr>
              <w:t>Atitiktį patvirtinantys dokumentai ar informacija</w:t>
            </w:r>
          </w:p>
        </w:tc>
      </w:tr>
      <w:tr w:rsidR="00DE238D" w:rsidRPr="00C63B49" w14:paraId="581CFEAF" w14:textId="77777777" w:rsidTr="00063F33">
        <w:tc>
          <w:tcPr>
            <w:tcW w:w="5670" w:type="dxa"/>
            <w:tcBorders>
              <w:right w:val="single" w:sz="4" w:space="0" w:color="auto"/>
            </w:tcBorders>
            <w:shd w:val="clear" w:color="auto" w:fill="auto"/>
          </w:tcPr>
          <w:p w14:paraId="1136C477" w14:textId="1EE705ED" w:rsidR="00DE238D" w:rsidRPr="00DE238D" w:rsidRDefault="00DE238D" w:rsidP="00D43CC2">
            <w:pPr>
              <w:jc w:val="both"/>
              <w:rPr>
                <w:sz w:val="22"/>
                <w:szCs w:val="22"/>
              </w:rPr>
            </w:pPr>
            <w:r w:rsidRPr="00DE238D">
              <w:rPr>
                <w:sz w:val="22"/>
                <w:szCs w:val="22"/>
              </w:rPr>
              <w:t>Tiekėjas pirkimo sutarties vykdymo laikotarpiu privalės taikyti aplinkos apsaugos vadybos priemones.</w:t>
            </w:r>
          </w:p>
          <w:p w14:paraId="3251A737" w14:textId="7ACE15B8" w:rsidR="00DE238D" w:rsidRPr="00681D24" w:rsidRDefault="00DE238D" w:rsidP="00681D24">
            <w:pPr>
              <w:tabs>
                <w:tab w:val="left" w:pos="720"/>
              </w:tabs>
              <w:jc w:val="both"/>
              <w:rPr>
                <w:color w:val="000000"/>
                <w:sz w:val="22"/>
                <w:szCs w:val="22"/>
              </w:rPr>
            </w:pPr>
            <w:r w:rsidRPr="00DE238D">
              <w:rPr>
                <w:sz w:val="22"/>
                <w:szCs w:val="22"/>
              </w:rPr>
              <w:t>Pirkimo objektui keliami reikalavimai pagal LR aplinkos ministro 2011-06-28 įsakymu Nr. D1-508 patvirtinto „Aplinkos apsaugos kriterijų taikymo, vykdant žaliuosius pirkimus, tvarkos aprašo“ (aktualios redakcijos) 4.3 p. - nėra produktų sąraše, bet perkamiems darbams tiekėjas turės taikyti aplinkos apsaugos vadybos sistemos reikalavimus pagal standartą LST EN ISO 14001 „Aplinkos vadybos sistemos. Reikalavimai ir naudojimo gairės“ (</w:t>
            </w:r>
            <w:r w:rsidRPr="006C0EA0">
              <w:rPr>
                <w:sz w:val="22"/>
                <w:szCs w:val="22"/>
              </w:rPr>
              <w:t>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4678" w:type="dxa"/>
            <w:tcBorders>
              <w:top w:val="single" w:sz="4" w:space="0" w:color="auto"/>
              <w:left w:val="single" w:sz="4" w:space="0" w:color="auto"/>
              <w:bottom w:val="single" w:sz="4" w:space="0" w:color="auto"/>
              <w:right w:val="single" w:sz="4" w:space="0" w:color="auto"/>
            </w:tcBorders>
          </w:tcPr>
          <w:p w14:paraId="09608D65" w14:textId="7C955D47" w:rsidR="00DE238D" w:rsidRPr="00681D24" w:rsidRDefault="006C0EA0" w:rsidP="00681D24">
            <w:pPr>
              <w:tabs>
                <w:tab w:val="left" w:pos="720"/>
              </w:tabs>
              <w:jc w:val="both"/>
              <w:rPr>
                <w:sz w:val="22"/>
                <w:szCs w:val="22"/>
              </w:rPr>
            </w:pPr>
            <w:r>
              <w:rPr>
                <w:sz w:val="22"/>
                <w:szCs w:val="22"/>
              </w:rPr>
              <w:t>N</w:t>
            </w:r>
            <w:r w:rsidRPr="006C0EA0">
              <w:rPr>
                <w:sz w:val="22"/>
                <w:szCs w:val="22"/>
              </w:rPr>
              <w:t>epriklausomos įstaigos išduotas sertifikatas. P</w:t>
            </w:r>
            <w:r>
              <w:rPr>
                <w:sz w:val="22"/>
                <w:szCs w:val="22"/>
              </w:rPr>
              <w:t>erkantysis subjektas</w:t>
            </w:r>
            <w:r w:rsidRPr="006C0EA0">
              <w:rPr>
                <w:sz w:val="22"/>
                <w:szCs w:val="22"/>
              </w:rPr>
              <w:t xml:space="preserve"> pripažįsta lygiaverčius sertifikatus, išduotus kitose valstybėse narėse įsteigtų nepriklausomų įstaigų</w:t>
            </w:r>
            <w:r>
              <w:rPr>
                <w:sz w:val="22"/>
                <w:szCs w:val="22"/>
              </w:rPr>
              <w:t xml:space="preserve"> ar </w:t>
            </w:r>
            <w:r w:rsidRPr="006C0EA0">
              <w:rPr>
                <w:sz w:val="22"/>
                <w:szCs w:val="22"/>
              </w:rPr>
              <w:t>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Pr>
                <w:sz w:val="22"/>
                <w:szCs w:val="22"/>
              </w:rPr>
              <w:t>.</w:t>
            </w:r>
          </w:p>
        </w:tc>
      </w:tr>
      <w:tr w:rsidR="006C0EA0" w:rsidRPr="006C0EA0" w14:paraId="355EA229" w14:textId="77777777" w:rsidTr="00063F33">
        <w:trPr>
          <w:trHeight w:val="674"/>
        </w:trPr>
        <w:tc>
          <w:tcPr>
            <w:tcW w:w="10348" w:type="dxa"/>
            <w:gridSpan w:val="2"/>
            <w:tcBorders>
              <w:right w:val="single" w:sz="4" w:space="0" w:color="auto"/>
            </w:tcBorders>
            <w:shd w:val="clear" w:color="auto" w:fill="auto"/>
            <w:vAlign w:val="center"/>
          </w:tcPr>
          <w:p w14:paraId="14B315F9" w14:textId="42B00895" w:rsidR="003E0EAD" w:rsidRPr="006C0EA0" w:rsidRDefault="003E0EAD" w:rsidP="00C75E25">
            <w:pPr>
              <w:pStyle w:val="Sraopastraipa"/>
              <w:ind w:left="0"/>
              <w:jc w:val="both"/>
              <w:rPr>
                <w:rStyle w:val="Hipersaitas"/>
                <w:i/>
                <w:color w:val="auto"/>
                <w:sz w:val="22"/>
                <w:szCs w:val="22"/>
                <w:u w:val="none"/>
              </w:rPr>
            </w:pPr>
            <w:r w:rsidRPr="006C0EA0">
              <w:rPr>
                <w:rStyle w:val="Hipersaitas"/>
                <w:i/>
                <w:color w:val="auto"/>
                <w:sz w:val="22"/>
                <w:szCs w:val="22"/>
                <w:u w:val="none"/>
              </w:rPr>
              <w:t>Pastab</w:t>
            </w:r>
            <w:r w:rsidR="009B1619" w:rsidRPr="006C0EA0">
              <w:rPr>
                <w:rStyle w:val="Hipersaitas"/>
                <w:i/>
                <w:color w:val="auto"/>
                <w:sz w:val="22"/>
                <w:szCs w:val="22"/>
                <w:u w:val="none"/>
              </w:rPr>
              <w:t>a</w:t>
            </w:r>
            <w:r w:rsidRPr="006C0EA0">
              <w:rPr>
                <w:rStyle w:val="Hipersaitas"/>
                <w:i/>
                <w:color w:val="auto"/>
                <w:sz w:val="22"/>
                <w:szCs w:val="22"/>
                <w:u w:val="none"/>
              </w:rPr>
              <w:t>:</w:t>
            </w:r>
            <w:r w:rsidR="00F178A9" w:rsidRPr="006C0EA0">
              <w:rPr>
                <w:rStyle w:val="Hipersaitas"/>
                <w:i/>
                <w:color w:val="auto"/>
                <w:sz w:val="22"/>
                <w:szCs w:val="22"/>
                <w:u w:val="none"/>
              </w:rPr>
              <w:t xml:space="preserve"> </w:t>
            </w:r>
            <w:r w:rsidR="00747894" w:rsidRPr="006C0EA0">
              <w:rPr>
                <w:rStyle w:val="Hipersaitas"/>
                <w:i/>
                <w:color w:val="auto"/>
                <w:sz w:val="22"/>
                <w:szCs w:val="22"/>
                <w:u w:val="none"/>
              </w:rPr>
              <w:t xml:space="preserve">reikalavimą turi atitikti </w:t>
            </w:r>
            <w:r w:rsidR="00353530" w:rsidRPr="006C0EA0">
              <w:rPr>
                <w:rStyle w:val="Hipersaitas"/>
                <w:i/>
                <w:color w:val="auto"/>
                <w:sz w:val="22"/>
                <w:szCs w:val="22"/>
                <w:u w:val="none"/>
              </w:rPr>
              <w:t xml:space="preserve">tiekėjas, </w:t>
            </w:r>
            <w:r w:rsidR="00747894" w:rsidRPr="006C0EA0">
              <w:rPr>
                <w:rStyle w:val="Hipersaitas"/>
                <w:i/>
                <w:color w:val="auto"/>
                <w:sz w:val="22"/>
                <w:szCs w:val="22"/>
                <w:u w:val="none"/>
              </w:rPr>
              <w:t>ūkio subjektų grupės narys (-iai)</w:t>
            </w:r>
            <w:r w:rsidR="00F178A9" w:rsidRPr="006C0EA0">
              <w:rPr>
                <w:rStyle w:val="Hipersaitas"/>
                <w:i/>
                <w:color w:val="auto"/>
                <w:sz w:val="22"/>
                <w:szCs w:val="22"/>
                <w:u w:val="none"/>
              </w:rPr>
              <w:t xml:space="preserve"> </w:t>
            </w:r>
            <w:r w:rsidR="00353530" w:rsidRPr="006C0EA0">
              <w:rPr>
                <w:rStyle w:val="Hipersaitas"/>
                <w:i/>
                <w:color w:val="auto"/>
                <w:sz w:val="22"/>
                <w:szCs w:val="22"/>
                <w:u w:val="none"/>
              </w:rPr>
              <w:t xml:space="preserve">ar </w:t>
            </w:r>
            <w:r w:rsidR="006C0EA0" w:rsidRPr="006C0EA0">
              <w:rPr>
                <w:rStyle w:val="Hipersaitas"/>
                <w:i/>
                <w:color w:val="auto"/>
                <w:sz w:val="22"/>
                <w:szCs w:val="22"/>
                <w:u w:val="none"/>
              </w:rPr>
              <w:t xml:space="preserve">kitas </w:t>
            </w:r>
            <w:r w:rsidR="00353530" w:rsidRPr="006C0EA0">
              <w:rPr>
                <w:rStyle w:val="Hipersaitas"/>
                <w:i/>
                <w:color w:val="auto"/>
                <w:sz w:val="22"/>
                <w:szCs w:val="22"/>
                <w:u w:val="none"/>
              </w:rPr>
              <w:t>ūkio subjektas, kurio pajėgumais remiamasi sutarties vykdymo laikotarpiu</w:t>
            </w:r>
            <w:r w:rsidR="006C0EA0" w:rsidRPr="006C0EA0">
              <w:rPr>
                <w:rStyle w:val="Hipersaitas"/>
                <w:i/>
                <w:color w:val="auto"/>
                <w:sz w:val="22"/>
                <w:szCs w:val="22"/>
                <w:u w:val="none"/>
              </w:rPr>
              <w:t xml:space="preserve"> pagal jų prisiimamus įsipareigojimus pirkimo sutarčiai vykdyti</w:t>
            </w:r>
            <w:r w:rsidR="00353530" w:rsidRPr="006C0EA0">
              <w:rPr>
                <w:rStyle w:val="Hipersaitas"/>
                <w:i/>
                <w:color w:val="auto"/>
                <w:sz w:val="22"/>
                <w:szCs w:val="22"/>
                <w:u w:val="none"/>
              </w:rPr>
              <w:t>.</w:t>
            </w:r>
          </w:p>
        </w:tc>
      </w:tr>
    </w:tbl>
    <w:p w14:paraId="2ED90268" w14:textId="40B7ABE3" w:rsidR="005130E1" w:rsidRPr="00C63B49" w:rsidRDefault="00747894" w:rsidP="00747894">
      <w:pPr>
        <w:ind w:left="360" w:hanging="360"/>
        <w:jc w:val="center"/>
        <w:rPr>
          <w:rStyle w:val="Hipersaitas"/>
          <w:bCs/>
          <w:color w:val="auto"/>
          <w:sz w:val="22"/>
          <w:szCs w:val="22"/>
          <w:u w:val="none"/>
        </w:rPr>
      </w:pPr>
      <w:r w:rsidRPr="00C63B49">
        <w:rPr>
          <w:rStyle w:val="Hipersaitas"/>
          <w:bCs/>
          <w:color w:val="auto"/>
          <w:sz w:val="22"/>
          <w:szCs w:val="22"/>
          <w:u w:val="none"/>
        </w:rPr>
        <w:t>________________</w:t>
      </w:r>
    </w:p>
    <w:sectPr w:rsidR="005130E1" w:rsidRPr="00C63B49" w:rsidSect="007F6BCC">
      <w:footerReference w:type="default" r:id="rId8"/>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034A6" w14:textId="77777777" w:rsidR="00EB5F7F" w:rsidRDefault="00EB5F7F" w:rsidP="003907F9">
      <w:r>
        <w:separator/>
      </w:r>
    </w:p>
  </w:endnote>
  <w:endnote w:type="continuationSeparator" w:id="0">
    <w:p w14:paraId="549CB37B" w14:textId="77777777" w:rsidR="00EB5F7F" w:rsidRDefault="00EB5F7F" w:rsidP="0039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2111421645"/>
      <w:docPartObj>
        <w:docPartGallery w:val="Page Numbers (Bottom of Page)"/>
        <w:docPartUnique/>
      </w:docPartObj>
    </w:sdtPr>
    <w:sdtContent>
      <w:sdt>
        <w:sdtPr>
          <w:rPr>
            <w:sz w:val="20"/>
          </w:rPr>
          <w:id w:val="1728636285"/>
          <w:docPartObj>
            <w:docPartGallery w:val="Page Numbers (Top of Page)"/>
            <w:docPartUnique/>
          </w:docPartObj>
        </w:sdtPr>
        <w:sdtContent>
          <w:p w14:paraId="07734A79" w14:textId="23A03B1A" w:rsidR="003907F9" w:rsidRPr="003907F9" w:rsidRDefault="003907F9" w:rsidP="003907F9">
            <w:pPr>
              <w:pStyle w:val="Porat"/>
              <w:jc w:val="center"/>
              <w:rPr>
                <w:sz w:val="20"/>
              </w:rPr>
            </w:pPr>
            <w:r w:rsidRPr="003907F9">
              <w:rPr>
                <w:sz w:val="20"/>
              </w:rPr>
              <w:t xml:space="preserve">Page </w:t>
            </w:r>
            <w:r w:rsidRPr="003907F9">
              <w:rPr>
                <w:b/>
                <w:bCs/>
                <w:sz w:val="20"/>
              </w:rPr>
              <w:fldChar w:fldCharType="begin"/>
            </w:r>
            <w:r w:rsidRPr="003907F9">
              <w:rPr>
                <w:b/>
                <w:bCs/>
                <w:sz w:val="20"/>
              </w:rPr>
              <w:instrText xml:space="preserve"> PAGE </w:instrText>
            </w:r>
            <w:r w:rsidRPr="003907F9">
              <w:rPr>
                <w:b/>
                <w:bCs/>
                <w:sz w:val="20"/>
              </w:rPr>
              <w:fldChar w:fldCharType="separate"/>
            </w:r>
            <w:r w:rsidRPr="003907F9">
              <w:rPr>
                <w:b/>
                <w:bCs/>
                <w:noProof/>
                <w:sz w:val="20"/>
              </w:rPr>
              <w:t>2</w:t>
            </w:r>
            <w:r w:rsidRPr="003907F9">
              <w:rPr>
                <w:b/>
                <w:bCs/>
                <w:sz w:val="20"/>
              </w:rPr>
              <w:fldChar w:fldCharType="end"/>
            </w:r>
            <w:r w:rsidRPr="003907F9">
              <w:rPr>
                <w:sz w:val="20"/>
              </w:rPr>
              <w:t xml:space="preserve"> of </w:t>
            </w:r>
            <w:r w:rsidRPr="003907F9">
              <w:rPr>
                <w:b/>
                <w:bCs/>
                <w:sz w:val="20"/>
              </w:rPr>
              <w:fldChar w:fldCharType="begin"/>
            </w:r>
            <w:r w:rsidRPr="003907F9">
              <w:rPr>
                <w:b/>
                <w:bCs/>
                <w:sz w:val="20"/>
              </w:rPr>
              <w:instrText xml:space="preserve"> NUMPAGES  </w:instrText>
            </w:r>
            <w:r w:rsidRPr="003907F9">
              <w:rPr>
                <w:b/>
                <w:bCs/>
                <w:sz w:val="20"/>
              </w:rPr>
              <w:fldChar w:fldCharType="separate"/>
            </w:r>
            <w:r w:rsidRPr="003907F9">
              <w:rPr>
                <w:b/>
                <w:bCs/>
                <w:noProof/>
                <w:sz w:val="20"/>
              </w:rPr>
              <w:t>2</w:t>
            </w:r>
            <w:r w:rsidRPr="003907F9">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22D0A" w14:textId="77777777" w:rsidR="00EB5F7F" w:rsidRDefault="00EB5F7F" w:rsidP="003907F9">
      <w:r>
        <w:separator/>
      </w:r>
    </w:p>
  </w:footnote>
  <w:footnote w:type="continuationSeparator" w:id="0">
    <w:p w14:paraId="631ED070" w14:textId="77777777" w:rsidR="00EB5F7F" w:rsidRDefault="00EB5F7F" w:rsidP="00390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D896B3AE"/>
    <w:lvl w:ilvl="0">
      <w:start w:val="1"/>
      <w:numFmt w:val="decimal"/>
      <w:isLgl/>
      <w:lvlText w:val="%1."/>
      <w:lvlJc w:val="left"/>
      <w:pPr>
        <w:tabs>
          <w:tab w:val="num" w:pos="360"/>
        </w:tabs>
        <w:ind w:left="360"/>
      </w:pPr>
      <w:rPr>
        <w:rFonts w:cs="Times New Roman" w:hint="default"/>
        <w:b/>
        <w:color w:val="000000"/>
        <w:position w:val="0"/>
      </w:rPr>
    </w:lvl>
    <w:lvl w:ilvl="1">
      <w:start w:val="1"/>
      <w:numFmt w:val="decimal"/>
      <w:pStyle w:val="aa"/>
      <w:isLgl/>
      <w:lvlText w:val="%1.%2."/>
      <w:lvlJc w:val="left"/>
      <w:pPr>
        <w:tabs>
          <w:tab w:val="num" w:pos="432"/>
        </w:tabs>
        <w:ind w:left="432" w:firstLine="360"/>
      </w:pPr>
      <w:rPr>
        <w:rFonts w:cs="Times New Roman" w:hint="default"/>
        <w:b w:val="0"/>
        <w:color w:val="000000"/>
        <w:position w:val="0"/>
      </w:rPr>
    </w:lvl>
    <w:lvl w:ilvl="2">
      <w:start w:val="1"/>
      <w:numFmt w:val="decimal"/>
      <w:isLgl/>
      <w:lvlText w:val="%1.%2.%3."/>
      <w:lvlJc w:val="left"/>
      <w:pPr>
        <w:tabs>
          <w:tab w:val="num" w:pos="709"/>
        </w:tabs>
        <w:ind w:left="709"/>
      </w:pPr>
      <w:rPr>
        <w:rFonts w:cs="Times New Roman" w:hint="default"/>
        <w:color w:val="000000"/>
        <w:position w:val="0"/>
      </w:rPr>
    </w:lvl>
    <w:lvl w:ilvl="3">
      <w:start w:val="1"/>
      <w:numFmt w:val="decimal"/>
      <w:isLgl/>
      <w:lvlText w:val="%1.%2.%3.%4."/>
      <w:lvlJc w:val="left"/>
      <w:pPr>
        <w:tabs>
          <w:tab w:val="num" w:pos="648"/>
        </w:tabs>
        <w:ind w:left="648" w:firstLine="1080"/>
      </w:pPr>
      <w:rPr>
        <w:rFonts w:cs="Times New Roman" w:hint="default"/>
        <w:color w:val="000000"/>
        <w:position w:val="0"/>
      </w:rPr>
    </w:lvl>
    <w:lvl w:ilvl="4">
      <w:start w:val="1"/>
      <w:numFmt w:val="decimal"/>
      <w:isLgl/>
      <w:lvlText w:val="%1.%2.%3.%4.%5."/>
      <w:lvlJc w:val="left"/>
      <w:pPr>
        <w:tabs>
          <w:tab w:val="num" w:pos="792"/>
        </w:tabs>
        <w:ind w:left="792" w:firstLine="1440"/>
      </w:pPr>
      <w:rPr>
        <w:rFonts w:cs="Times New Roman" w:hint="default"/>
        <w:color w:val="000000"/>
        <w:position w:val="0"/>
      </w:rPr>
    </w:lvl>
    <w:lvl w:ilvl="5">
      <w:start w:val="1"/>
      <w:numFmt w:val="decimal"/>
      <w:isLgl/>
      <w:lvlText w:val="%1.%2.%3.%4.%5.%6."/>
      <w:lvlJc w:val="left"/>
      <w:pPr>
        <w:tabs>
          <w:tab w:val="num" w:pos="936"/>
        </w:tabs>
        <w:ind w:left="936" w:firstLine="1800"/>
      </w:pPr>
      <w:rPr>
        <w:rFonts w:cs="Times New Roman" w:hint="default"/>
        <w:color w:val="000000"/>
        <w:position w:val="0"/>
      </w:rPr>
    </w:lvl>
    <w:lvl w:ilvl="6">
      <w:start w:val="1"/>
      <w:numFmt w:val="decimal"/>
      <w:isLgl/>
      <w:lvlText w:val="%1.%2.%3.%4.%5.%6.%7."/>
      <w:lvlJc w:val="left"/>
      <w:pPr>
        <w:tabs>
          <w:tab w:val="num" w:pos="1080"/>
        </w:tabs>
        <w:ind w:left="1080" w:firstLine="2160"/>
      </w:pPr>
      <w:rPr>
        <w:rFonts w:cs="Times New Roman" w:hint="default"/>
        <w:color w:val="000000"/>
        <w:position w:val="0"/>
      </w:rPr>
    </w:lvl>
    <w:lvl w:ilvl="7">
      <w:start w:val="1"/>
      <w:numFmt w:val="decimal"/>
      <w:isLgl/>
      <w:lvlText w:val="%1.%2.%3.%4.%5.%6.%7.%8."/>
      <w:lvlJc w:val="left"/>
      <w:pPr>
        <w:tabs>
          <w:tab w:val="num" w:pos="1224"/>
        </w:tabs>
        <w:ind w:left="1224" w:firstLine="2520"/>
      </w:pPr>
      <w:rPr>
        <w:rFonts w:cs="Times New Roman" w:hint="default"/>
        <w:color w:val="000000"/>
        <w:position w:val="0"/>
      </w:rPr>
    </w:lvl>
    <w:lvl w:ilvl="8">
      <w:start w:val="1"/>
      <w:numFmt w:val="decimal"/>
      <w:isLgl/>
      <w:lvlText w:val="%1.%2.%3.%4.%5.%6.%7.%8.%9."/>
      <w:lvlJc w:val="left"/>
      <w:pPr>
        <w:tabs>
          <w:tab w:val="num" w:pos="1440"/>
        </w:tabs>
        <w:ind w:left="1440" w:firstLine="2880"/>
      </w:pPr>
      <w:rPr>
        <w:rFonts w:cs="Times New Roman" w:hint="default"/>
        <w:color w:val="000000"/>
        <w:position w:val="0"/>
      </w:rPr>
    </w:lvl>
  </w:abstractNum>
  <w:abstractNum w:abstractNumId="1" w15:restartNumberingAfterBreak="0">
    <w:nsid w:val="00000003"/>
    <w:multiLevelType w:val="multilevel"/>
    <w:tmpl w:val="7C3EF796"/>
    <w:lvl w:ilvl="0">
      <w:start w:val="11"/>
      <w:numFmt w:val="decimal"/>
      <w:isLgl/>
      <w:lvlText w:val="%1."/>
      <w:lvlJc w:val="left"/>
      <w:pPr>
        <w:tabs>
          <w:tab w:val="num" w:pos="360"/>
        </w:tabs>
        <w:ind w:left="360"/>
      </w:pPr>
      <w:rPr>
        <w:rFonts w:cs="Times New Roman" w:hint="default"/>
        <w:color w:val="000000"/>
        <w:position w:val="0"/>
      </w:rPr>
    </w:lvl>
    <w:lvl w:ilvl="1">
      <w:numFmt w:val="decimal"/>
      <w:pStyle w:val="11N"/>
      <w:isLgl/>
      <w:lvlText w:val="%1.%2."/>
      <w:lvlJc w:val="left"/>
      <w:pPr>
        <w:tabs>
          <w:tab w:val="num" w:pos="709"/>
        </w:tabs>
        <w:ind w:left="709"/>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111N"/>
      <w:isLgl/>
      <w:lvlText w:val="%1.%2.%3."/>
      <w:lvlJc w:val="left"/>
      <w:pPr>
        <w:tabs>
          <w:tab w:val="num" w:pos="709"/>
        </w:tabs>
        <w:ind w:left="709"/>
      </w:pPr>
      <w:rPr>
        <w:rFonts w:ascii="Times New Roman" w:eastAsia="Times New Roman" w:hAnsi="Times New Roman" w:cs="Times New Roman" w:hint="default"/>
        <w:b w:val="0"/>
        <w:color w:val="000000"/>
        <w:position w:val="0"/>
      </w:rPr>
    </w:lvl>
    <w:lvl w:ilvl="3">
      <w:start w:val="1"/>
      <w:numFmt w:val="decimal"/>
      <w:isLgl/>
      <w:lvlText w:val="%1.%2.%3.%4."/>
      <w:lvlJc w:val="left"/>
      <w:pPr>
        <w:tabs>
          <w:tab w:val="num" w:pos="648"/>
        </w:tabs>
        <w:ind w:left="648" w:firstLine="1080"/>
      </w:pPr>
      <w:rPr>
        <w:rFonts w:ascii="Times New Roman" w:eastAsia="Times New Roman" w:hAnsi="Times New Roman" w:cs="Times New Roman" w:hint="default"/>
        <w:color w:val="000000"/>
        <w:position w:val="0"/>
      </w:rPr>
    </w:lvl>
    <w:lvl w:ilvl="4">
      <w:start w:val="1"/>
      <w:numFmt w:val="decimal"/>
      <w:isLgl/>
      <w:lvlText w:val="%1.%2.%3.%4.%5."/>
      <w:lvlJc w:val="left"/>
      <w:pPr>
        <w:tabs>
          <w:tab w:val="num" w:pos="792"/>
        </w:tabs>
        <w:ind w:left="792" w:firstLine="1440"/>
      </w:pPr>
      <w:rPr>
        <w:rFonts w:cs="Times New Roman" w:hint="default"/>
        <w:color w:val="000000"/>
        <w:position w:val="0"/>
      </w:rPr>
    </w:lvl>
    <w:lvl w:ilvl="5">
      <w:start w:val="1"/>
      <w:numFmt w:val="decimal"/>
      <w:isLgl/>
      <w:lvlText w:val="%1.%2.%3.%4.%5.%6."/>
      <w:lvlJc w:val="left"/>
      <w:pPr>
        <w:tabs>
          <w:tab w:val="num" w:pos="936"/>
        </w:tabs>
        <w:ind w:left="936" w:firstLine="1800"/>
      </w:pPr>
      <w:rPr>
        <w:rFonts w:cs="Times New Roman" w:hint="default"/>
        <w:color w:val="000000"/>
        <w:position w:val="0"/>
      </w:rPr>
    </w:lvl>
    <w:lvl w:ilvl="6">
      <w:start w:val="1"/>
      <w:numFmt w:val="decimal"/>
      <w:isLgl/>
      <w:lvlText w:val="%1.%2.%3.%4.%5.%6.%7."/>
      <w:lvlJc w:val="left"/>
      <w:pPr>
        <w:tabs>
          <w:tab w:val="num" w:pos="1080"/>
        </w:tabs>
        <w:ind w:left="1080" w:firstLine="2160"/>
      </w:pPr>
      <w:rPr>
        <w:rFonts w:cs="Times New Roman" w:hint="default"/>
        <w:color w:val="000000"/>
        <w:position w:val="0"/>
      </w:rPr>
    </w:lvl>
    <w:lvl w:ilvl="7">
      <w:start w:val="1"/>
      <w:numFmt w:val="decimal"/>
      <w:isLgl/>
      <w:lvlText w:val="%1.%2.%3.%4.%5.%6.%7.%8."/>
      <w:lvlJc w:val="left"/>
      <w:pPr>
        <w:tabs>
          <w:tab w:val="num" w:pos="1224"/>
        </w:tabs>
        <w:ind w:left="1224" w:firstLine="2520"/>
      </w:pPr>
      <w:rPr>
        <w:rFonts w:cs="Times New Roman" w:hint="default"/>
        <w:color w:val="000000"/>
        <w:position w:val="0"/>
      </w:rPr>
    </w:lvl>
    <w:lvl w:ilvl="8">
      <w:start w:val="1"/>
      <w:numFmt w:val="decimal"/>
      <w:isLgl/>
      <w:lvlText w:val="%1.%2.%3.%4.%5.%6.%7.%8.%9."/>
      <w:lvlJc w:val="left"/>
      <w:pPr>
        <w:tabs>
          <w:tab w:val="num" w:pos="1440"/>
        </w:tabs>
        <w:ind w:left="1440" w:firstLine="2880"/>
      </w:pPr>
      <w:rPr>
        <w:rFonts w:cs="Times New Roman" w:hint="default"/>
        <w:color w:val="000000"/>
        <w:position w:val="0"/>
      </w:rPr>
    </w:lvl>
  </w:abstractNum>
  <w:abstractNum w:abstractNumId="2" w15:restartNumberingAfterBreak="0">
    <w:nsid w:val="053D1F8A"/>
    <w:multiLevelType w:val="hybridMultilevel"/>
    <w:tmpl w:val="94249D14"/>
    <w:lvl w:ilvl="0" w:tplc="8062CAB8">
      <w:start w:val="1"/>
      <w:numFmt w:val="decimal"/>
      <w:lvlText w:val="%1."/>
      <w:lvlJc w:val="left"/>
      <w:pPr>
        <w:ind w:left="720" w:hanging="360"/>
      </w:pPr>
      <w:rPr>
        <w:rFonts w:ascii="Times New Roman" w:hAnsi="Times New Roman" w:cs="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3401B4"/>
    <w:multiLevelType w:val="multilevel"/>
    <w:tmpl w:val="209C6858"/>
    <w:lvl w:ilvl="0">
      <w:start w:val="1"/>
      <w:numFmt w:val="decimal"/>
      <w:lvlText w:val="%1."/>
      <w:lvlJc w:val="left"/>
      <w:pPr>
        <w:ind w:left="435" w:hanging="435"/>
      </w:pPr>
      <w:rPr>
        <w:rFonts w:hint="default"/>
        <w:color w:val="000000" w:themeColor="text1"/>
      </w:rPr>
    </w:lvl>
    <w:lvl w:ilvl="1">
      <w:start w:val="1"/>
      <w:numFmt w:val="decimal"/>
      <w:lvlText w:val="%1.%2."/>
      <w:lvlJc w:val="left"/>
      <w:pPr>
        <w:ind w:left="1144" w:hanging="435"/>
      </w:pPr>
      <w:rPr>
        <w:rFonts w:hint="default"/>
        <w:b w:val="0"/>
        <w:bCs/>
        <w:color w:val="000000" w:themeColor="text1"/>
      </w:rPr>
    </w:lvl>
    <w:lvl w:ilvl="2">
      <w:start w:val="1"/>
      <w:numFmt w:val="decimal"/>
      <w:lvlText w:val="%1.%2.%3."/>
      <w:lvlJc w:val="left"/>
      <w:pPr>
        <w:ind w:left="2138" w:hanging="720"/>
      </w:pPr>
      <w:rPr>
        <w:rFonts w:hint="default"/>
        <w:color w:val="000000" w:themeColor="text1"/>
        <w:sz w:val="22"/>
        <w:szCs w:val="22"/>
      </w:rPr>
    </w:lvl>
    <w:lvl w:ilvl="3">
      <w:start w:val="1"/>
      <w:numFmt w:val="decimal"/>
      <w:lvlText w:val="%1.%2.%3.%4."/>
      <w:lvlJc w:val="left"/>
      <w:pPr>
        <w:ind w:left="2847" w:hanging="72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625" w:hanging="108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403" w:hanging="144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676DD5"/>
    <w:multiLevelType w:val="hybridMultilevel"/>
    <w:tmpl w:val="65A4DD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9" w15:restartNumberingAfterBreak="0">
    <w:nsid w:val="66884DD1"/>
    <w:multiLevelType w:val="hybridMultilevel"/>
    <w:tmpl w:val="D68414B6"/>
    <w:lvl w:ilvl="0" w:tplc="0C4643D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073174"/>
    <w:multiLevelType w:val="multilevel"/>
    <w:tmpl w:val="23A84ABC"/>
    <w:lvl w:ilvl="0">
      <w:start w:val="1"/>
      <w:numFmt w:val="decimal"/>
      <w:lvlText w:val="%1."/>
      <w:lvlJc w:val="left"/>
      <w:pPr>
        <w:ind w:left="720" w:hanging="360"/>
      </w:pPr>
      <w:rPr>
        <w:rFonts w:ascii="Times New Roman" w:hAnsi="Times New Roman" w:cs="Times New Roman" w:hint="default"/>
      </w:rPr>
    </w:lvl>
    <w:lvl w:ilvl="1">
      <w:start w:val="4"/>
      <w:numFmt w:val="decimal"/>
      <w:isLgl/>
      <w:lvlText w:val="%1.%2."/>
      <w:lvlJc w:val="left"/>
      <w:pPr>
        <w:ind w:left="1040" w:hanging="560"/>
      </w:pPr>
      <w:rPr>
        <w:rFonts w:hint="default"/>
      </w:rPr>
    </w:lvl>
    <w:lvl w:ilvl="2">
      <w:start w:val="3"/>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lowerLetter"/>
      <w:isLgl/>
      <w:lvlText w:val="%5)"/>
      <w:lvlJc w:val="left"/>
      <w:pPr>
        <w:ind w:left="1920" w:hanging="1080"/>
      </w:pPr>
      <w:rPr>
        <w:rFonts w:ascii="Times New Roman" w:eastAsia="SimSun" w:hAnsi="Times New Roman" w:cs="Times New Roman"/>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1" w15:restartNumberingAfterBreak="0">
    <w:nsid w:val="73B7739E"/>
    <w:multiLevelType w:val="hybridMultilevel"/>
    <w:tmpl w:val="409C2536"/>
    <w:lvl w:ilvl="0" w:tplc="E8D82CE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230C35"/>
    <w:multiLevelType w:val="hybridMultilevel"/>
    <w:tmpl w:val="D68414B6"/>
    <w:lvl w:ilvl="0" w:tplc="0C4643D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7"/>
  </w:num>
  <w:num w:numId="4">
    <w:abstractNumId w:val="5"/>
  </w:num>
  <w:num w:numId="5">
    <w:abstractNumId w:val="12"/>
  </w:num>
  <w:num w:numId="6">
    <w:abstractNumId w:val="6"/>
  </w:num>
  <w:num w:numId="7">
    <w:abstractNumId w:val="9"/>
  </w:num>
  <w:num w:numId="8">
    <w:abstractNumId w:val="2"/>
  </w:num>
  <w:num w:numId="9">
    <w:abstractNumId w:val="10"/>
  </w:num>
  <w:num w:numId="10">
    <w:abstractNumId w:val="11"/>
  </w:num>
  <w:num w:numId="11">
    <w:abstractNumId w:val="4"/>
  </w:num>
  <w:num w:numId="12">
    <w:abstractNumId w:val="0"/>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05420"/>
    <w:rsid w:val="00012FBC"/>
    <w:rsid w:val="00013788"/>
    <w:rsid w:val="000253F6"/>
    <w:rsid w:val="00030AE5"/>
    <w:rsid w:val="000551B3"/>
    <w:rsid w:val="00061FDC"/>
    <w:rsid w:val="00063F33"/>
    <w:rsid w:val="00081D2F"/>
    <w:rsid w:val="0008610E"/>
    <w:rsid w:val="000A1E7A"/>
    <w:rsid w:val="000C3263"/>
    <w:rsid w:val="000F31DD"/>
    <w:rsid w:val="00101EC5"/>
    <w:rsid w:val="00125CBF"/>
    <w:rsid w:val="00141B37"/>
    <w:rsid w:val="001D5DD4"/>
    <w:rsid w:val="00211D5A"/>
    <w:rsid w:val="00263FEB"/>
    <w:rsid w:val="00276761"/>
    <w:rsid w:val="00277C47"/>
    <w:rsid w:val="002C1DA8"/>
    <w:rsid w:val="002E54D1"/>
    <w:rsid w:val="0032539C"/>
    <w:rsid w:val="00353530"/>
    <w:rsid w:val="00377420"/>
    <w:rsid w:val="003907F9"/>
    <w:rsid w:val="003A2127"/>
    <w:rsid w:val="003B4139"/>
    <w:rsid w:val="003E0EAD"/>
    <w:rsid w:val="003F3FE2"/>
    <w:rsid w:val="00433C4E"/>
    <w:rsid w:val="00435CC1"/>
    <w:rsid w:val="00447B6A"/>
    <w:rsid w:val="00460FEE"/>
    <w:rsid w:val="0047316B"/>
    <w:rsid w:val="00480A56"/>
    <w:rsid w:val="00481FCE"/>
    <w:rsid w:val="00482F57"/>
    <w:rsid w:val="00492271"/>
    <w:rsid w:val="004E6F24"/>
    <w:rsid w:val="004F5107"/>
    <w:rsid w:val="005027AA"/>
    <w:rsid w:val="00503081"/>
    <w:rsid w:val="00512E19"/>
    <w:rsid w:val="00512F11"/>
    <w:rsid w:val="005130E1"/>
    <w:rsid w:val="00523BF4"/>
    <w:rsid w:val="00532880"/>
    <w:rsid w:val="00533AF2"/>
    <w:rsid w:val="00546DC7"/>
    <w:rsid w:val="00586DCB"/>
    <w:rsid w:val="00590F9E"/>
    <w:rsid w:val="00594F3F"/>
    <w:rsid w:val="005D3D97"/>
    <w:rsid w:val="0062125D"/>
    <w:rsid w:val="006218FA"/>
    <w:rsid w:val="006253DF"/>
    <w:rsid w:val="006541E6"/>
    <w:rsid w:val="00674EC1"/>
    <w:rsid w:val="00681D24"/>
    <w:rsid w:val="006A5CD3"/>
    <w:rsid w:val="006C0EA0"/>
    <w:rsid w:val="006C15F9"/>
    <w:rsid w:val="006C59CD"/>
    <w:rsid w:val="006E69DC"/>
    <w:rsid w:val="00705797"/>
    <w:rsid w:val="00743C21"/>
    <w:rsid w:val="00747894"/>
    <w:rsid w:val="00757997"/>
    <w:rsid w:val="007A3425"/>
    <w:rsid w:val="007A600B"/>
    <w:rsid w:val="007E03FF"/>
    <w:rsid w:val="007F63EE"/>
    <w:rsid w:val="007F6BCC"/>
    <w:rsid w:val="00800138"/>
    <w:rsid w:val="00815FC7"/>
    <w:rsid w:val="00855FC4"/>
    <w:rsid w:val="008600D2"/>
    <w:rsid w:val="00871628"/>
    <w:rsid w:val="00876BFA"/>
    <w:rsid w:val="00894E0E"/>
    <w:rsid w:val="008C17AA"/>
    <w:rsid w:val="008D0926"/>
    <w:rsid w:val="009157AD"/>
    <w:rsid w:val="00950294"/>
    <w:rsid w:val="0095378F"/>
    <w:rsid w:val="009A5A66"/>
    <w:rsid w:val="009B1619"/>
    <w:rsid w:val="009D68D6"/>
    <w:rsid w:val="00A04D48"/>
    <w:rsid w:val="00A277A1"/>
    <w:rsid w:val="00A32586"/>
    <w:rsid w:val="00A73D1F"/>
    <w:rsid w:val="00AA0E3B"/>
    <w:rsid w:val="00AA7066"/>
    <w:rsid w:val="00AC72C0"/>
    <w:rsid w:val="00AC7B62"/>
    <w:rsid w:val="00AD11E0"/>
    <w:rsid w:val="00AD4E12"/>
    <w:rsid w:val="00B03496"/>
    <w:rsid w:val="00B05D5B"/>
    <w:rsid w:val="00B260F8"/>
    <w:rsid w:val="00B32852"/>
    <w:rsid w:val="00B344BB"/>
    <w:rsid w:val="00B456F9"/>
    <w:rsid w:val="00B81C0A"/>
    <w:rsid w:val="00B85E55"/>
    <w:rsid w:val="00B9139A"/>
    <w:rsid w:val="00BA0F6A"/>
    <w:rsid w:val="00BB0424"/>
    <w:rsid w:val="00BE22BB"/>
    <w:rsid w:val="00C05D86"/>
    <w:rsid w:val="00C429B9"/>
    <w:rsid w:val="00C44458"/>
    <w:rsid w:val="00C51DB2"/>
    <w:rsid w:val="00C63B49"/>
    <w:rsid w:val="00C66F7F"/>
    <w:rsid w:val="00C75E25"/>
    <w:rsid w:val="00C85F8A"/>
    <w:rsid w:val="00C93349"/>
    <w:rsid w:val="00CA4BDA"/>
    <w:rsid w:val="00CB395B"/>
    <w:rsid w:val="00D14542"/>
    <w:rsid w:val="00D227AF"/>
    <w:rsid w:val="00D43CC2"/>
    <w:rsid w:val="00D4652D"/>
    <w:rsid w:val="00D842A5"/>
    <w:rsid w:val="00DC08D6"/>
    <w:rsid w:val="00DC2146"/>
    <w:rsid w:val="00DD7DC5"/>
    <w:rsid w:val="00DE238D"/>
    <w:rsid w:val="00DF67BB"/>
    <w:rsid w:val="00DF751D"/>
    <w:rsid w:val="00E3065B"/>
    <w:rsid w:val="00E3534F"/>
    <w:rsid w:val="00E47599"/>
    <w:rsid w:val="00E86ECF"/>
    <w:rsid w:val="00EA6C43"/>
    <w:rsid w:val="00EB5F7F"/>
    <w:rsid w:val="00ED1DC1"/>
    <w:rsid w:val="00EE19A5"/>
    <w:rsid w:val="00EE67B4"/>
    <w:rsid w:val="00F105CE"/>
    <w:rsid w:val="00F178A9"/>
    <w:rsid w:val="00F41E7F"/>
    <w:rsid w:val="00F473F1"/>
    <w:rsid w:val="00F7410D"/>
    <w:rsid w:val="00F84F59"/>
    <w:rsid w:val="00F97995"/>
    <w:rsid w:val="00FC1A80"/>
    <w:rsid w:val="00FC2875"/>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paragraph" w:styleId="Antrat1">
    <w:name w:val="heading 1"/>
    <w:aliases w:val="Appendix"/>
    <w:basedOn w:val="prastasis"/>
    <w:next w:val="prastasis"/>
    <w:link w:val="Antrat1Diagrama"/>
    <w:qFormat/>
    <w:rsid w:val="00141B37"/>
    <w:pPr>
      <w:keepNext/>
      <w:shd w:val="clear" w:color="auto" w:fill="FFFFFF"/>
      <w:tabs>
        <w:tab w:val="left" w:pos="730"/>
      </w:tabs>
      <w:outlineLvl w:val="0"/>
    </w:pPr>
    <w:rPr>
      <w:rFonts w:eastAsia="SimSun"/>
      <w:b/>
      <w:bCs/>
      <w:color w:val="000000"/>
      <w:szCs w:val="24"/>
      <w:lang w:eastAsia="en-US"/>
    </w:rPr>
  </w:style>
  <w:style w:type="paragraph" w:styleId="Antrat8">
    <w:name w:val="heading 8"/>
    <w:basedOn w:val="prastasis"/>
    <w:next w:val="prastasis"/>
    <w:link w:val="Antrat8Diagrama"/>
    <w:qFormat/>
    <w:rsid w:val="00141B37"/>
    <w:pPr>
      <w:keepNext/>
      <w:outlineLvl w:val="7"/>
    </w:pPr>
    <w:rPr>
      <w:rFonts w:eastAsia="SimSun"/>
      <w:b/>
      <w:sz w:val="18"/>
      <w:lang w:eastAsia="en-US"/>
    </w:rPr>
  </w:style>
  <w:style w:type="paragraph" w:styleId="Antrat9">
    <w:name w:val="heading 9"/>
    <w:basedOn w:val="prastasis"/>
    <w:next w:val="prastasis"/>
    <w:link w:val="Antrat9Diagrama"/>
    <w:qFormat/>
    <w:rsid w:val="00141B37"/>
    <w:pPr>
      <w:keepNext/>
      <w:outlineLvl w:val="8"/>
    </w:pPr>
    <w:rPr>
      <w:rFonts w:eastAsia="SimSun"/>
      <w:sz w:val="4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705797"/>
    <w:rPr>
      <w:color w:val="0000FF"/>
      <w:u w:val="single"/>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Antrats">
    <w:name w:val="header"/>
    <w:basedOn w:val="prastasis"/>
    <w:link w:val="AntratsDiagrama"/>
    <w:uiPriority w:val="99"/>
    <w:rsid w:val="0095378F"/>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95378F"/>
    <w:rPr>
      <w:rFonts w:ascii="Times New Roman" w:eastAsia="Times New Roman" w:hAnsi="Times New Roman" w:cs="Times New Roman"/>
      <w:sz w:val="24"/>
      <w:szCs w:val="20"/>
    </w:rPr>
  </w:style>
  <w:style w:type="paragraph" w:customStyle="1" w:styleId="paragraph">
    <w:name w:val="paragraph"/>
    <w:basedOn w:val="prastasis"/>
    <w:rsid w:val="006541E6"/>
    <w:pPr>
      <w:spacing w:before="100" w:beforeAutospacing="1" w:after="100" w:afterAutospacing="1"/>
    </w:pPr>
    <w:rPr>
      <w:szCs w:val="24"/>
    </w:rPr>
  </w:style>
  <w:style w:type="character" w:customStyle="1" w:styleId="normaltextrun">
    <w:name w:val="normaltextrun"/>
    <w:basedOn w:val="Numatytasispastraiposriftas"/>
    <w:rsid w:val="006541E6"/>
  </w:style>
  <w:style w:type="character" w:customStyle="1" w:styleId="eop">
    <w:name w:val="eop"/>
    <w:basedOn w:val="Numatytasispastraiposriftas"/>
    <w:rsid w:val="006541E6"/>
  </w:style>
  <w:style w:type="paragraph" w:customStyle="1" w:styleId="Default">
    <w:name w:val="Default"/>
    <w:rsid w:val="00141B37"/>
    <w:pPr>
      <w:autoSpaceDE w:val="0"/>
      <w:autoSpaceDN w:val="0"/>
      <w:adjustRightInd w:val="0"/>
      <w:spacing w:after="0" w:line="240" w:lineRule="auto"/>
    </w:pPr>
    <w:rPr>
      <w:rFonts w:ascii="Times New Roman" w:eastAsia="SimSun" w:hAnsi="Times New Roman" w:cs="Times New Roman"/>
      <w:color w:val="000000"/>
      <w:sz w:val="24"/>
      <w:szCs w:val="24"/>
      <w:lang w:eastAsia="lt-LT"/>
    </w:rPr>
  </w:style>
  <w:style w:type="paragraph" w:styleId="prastasiniatinklio">
    <w:name w:val="Normal (Web)"/>
    <w:basedOn w:val="prastasis"/>
    <w:uiPriority w:val="99"/>
    <w:rsid w:val="00141B37"/>
    <w:pPr>
      <w:spacing w:before="100" w:beforeAutospacing="1" w:after="100" w:afterAutospacing="1"/>
    </w:pPr>
    <w:rPr>
      <w:rFonts w:eastAsia="SimSun"/>
      <w:szCs w:val="24"/>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qFormat/>
    <w:locked/>
    <w:rsid w:val="00141B37"/>
    <w:rPr>
      <w:rFonts w:ascii="Times New Roman" w:eastAsia="Times New Roman" w:hAnsi="Times New Roman" w:cs="Times New Roman"/>
      <w:sz w:val="24"/>
      <w:szCs w:val="20"/>
      <w:lang w:eastAsia="lt-LT"/>
    </w:rPr>
  </w:style>
  <w:style w:type="character" w:customStyle="1" w:styleId="apple-converted-space">
    <w:name w:val="apple-converted-space"/>
    <w:rsid w:val="00141B37"/>
  </w:style>
  <w:style w:type="paragraph" w:styleId="Betarp">
    <w:name w:val="No Spacing"/>
    <w:link w:val="BetarpDiagrama"/>
    <w:autoRedefine/>
    <w:uiPriority w:val="1"/>
    <w:qFormat/>
    <w:rsid w:val="00141B37"/>
    <w:pPr>
      <w:spacing w:after="120" w:line="240" w:lineRule="exact"/>
      <w:jc w:val="both"/>
    </w:pPr>
    <w:rPr>
      <w:rFonts w:ascii="Arial" w:eastAsia="Times New Roman" w:hAnsi="Arial" w:cs="Times New Roman"/>
      <w:sz w:val="20"/>
      <w:szCs w:val="24"/>
      <w:lang w:eastAsia="lt-LT"/>
    </w:rPr>
  </w:style>
  <w:style w:type="character" w:customStyle="1" w:styleId="BetarpDiagrama">
    <w:name w:val="Be tarpų Diagrama"/>
    <w:link w:val="Betarp"/>
    <w:uiPriority w:val="1"/>
    <w:rsid w:val="00141B37"/>
    <w:rPr>
      <w:rFonts w:ascii="Arial" w:eastAsia="Times New Roman" w:hAnsi="Arial" w:cs="Times New Roman"/>
      <w:sz w:val="20"/>
      <w:szCs w:val="24"/>
      <w:lang w:eastAsia="lt-LT"/>
    </w:rPr>
  </w:style>
  <w:style w:type="character" w:customStyle="1" w:styleId="Antrat1Diagrama">
    <w:name w:val="Antraštė 1 Diagrama"/>
    <w:aliases w:val="Appendix Diagrama"/>
    <w:basedOn w:val="Numatytasispastraiposriftas"/>
    <w:link w:val="Antrat1"/>
    <w:rsid w:val="00141B37"/>
    <w:rPr>
      <w:rFonts w:ascii="Times New Roman" w:eastAsia="SimSun" w:hAnsi="Times New Roman" w:cs="Times New Roman"/>
      <w:b/>
      <w:bCs/>
      <w:color w:val="000000"/>
      <w:sz w:val="24"/>
      <w:szCs w:val="24"/>
      <w:shd w:val="clear" w:color="auto" w:fill="FFFFFF"/>
    </w:rPr>
  </w:style>
  <w:style w:type="numbering" w:customStyle="1" w:styleId="Bulletedtext">
    <w:name w:val="Bulleted text"/>
    <w:basedOn w:val="Sraonra"/>
    <w:rsid w:val="00141B37"/>
    <w:pPr>
      <w:numPr>
        <w:numId w:val="11"/>
      </w:numPr>
    </w:pPr>
  </w:style>
  <w:style w:type="character" w:customStyle="1" w:styleId="Antrat8Diagrama">
    <w:name w:val="Antraštė 8 Diagrama"/>
    <w:basedOn w:val="Numatytasispastraiposriftas"/>
    <w:link w:val="Antrat8"/>
    <w:uiPriority w:val="99"/>
    <w:rsid w:val="00141B37"/>
    <w:rPr>
      <w:rFonts w:ascii="Times New Roman" w:eastAsia="SimSun" w:hAnsi="Times New Roman" w:cs="Times New Roman"/>
      <w:b/>
      <w:sz w:val="18"/>
      <w:szCs w:val="20"/>
    </w:rPr>
  </w:style>
  <w:style w:type="character" w:customStyle="1" w:styleId="Antrat9Diagrama">
    <w:name w:val="Antraštė 9 Diagrama"/>
    <w:basedOn w:val="Numatytasispastraiposriftas"/>
    <w:link w:val="Antrat9"/>
    <w:uiPriority w:val="99"/>
    <w:rsid w:val="00141B37"/>
    <w:rPr>
      <w:rFonts w:ascii="Times New Roman" w:eastAsia="SimSun" w:hAnsi="Times New Roman" w:cs="Times New Roman"/>
      <w:sz w:val="40"/>
      <w:szCs w:val="20"/>
    </w:rPr>
  </w:style>
  <w:style w:type="paragraph" w:styleId="Pagrindiniotekstotrauka">
    <w:name w:val="Body Text Indent"/>
    <w:basedOn w:val="prastasis"/>
    <w:link w:val="PagrindiniotekstotraukaDiagrama"/>
    <w:rsid w:val="00141B37"/>
    <w:pPr>
      <w:shd w:val="clear" w:color="auto" w:fill="FFFFFF"/>
      <w:ind w:left="1077"/>
    </w:pPr>
    <w:rPr>
      <w:rFonts w:eastAsia="SimSun"/>
      <w:color w:val="000000"/>
      <w:szCs w:val="24"/>
      <w:lang w:eastAsia="en-US"/>
    </w:rPr>
  </w:style>
  <w:style w:type="character" w:customStyle="1" w:styleId="PagrindiniotekstotraukaDiagrama">
    <w:name w:val="Pagrindinio teksto įtrauka Diagrama"/>
    <w:basedOn w:val="Numatytasispastraiposriftas"/>
    <w:link w:val="Pagrindiniotekstotrauka"/>
    <w:rsid w:val="00141B37"/>
    <w:rPr>
      <w:rFonts w:ascii="Times New Roman" w:eastAsia="SimSun" w:hAnsi="Times New Roman" w:cs="Times New Roman"/>
      <w:color w:val="000000"/>
      <w:sz w:val="24"/>
      <w:szCs w:val="24"/>
      <w:shd w:val="clear" w:color="auto" w:fill="FFFFFF"/>
    </w:rPr>
  </w:style>
  <w:style w:type="paragraph" w:customStyle="1" w:styleId="aa">
    <w:name w:val="aa"/>
    <w:basedOn w:val="prastasis"/>
    <w:uiPriority w:val="99"/>
    <w:rsid w:val="00141B37"/>
    <w:pPr>
      <w:numPr>
        <w:ilvl w:val="1"/>
        <w:numId w:val="12"/>
      </w:numPr>
      <w:tabs>
        <w:tab w:val="clear" w:pos="432"/>
        <w:tab w:val="num" w:pos="0"/>
        <w:tab w:val="num" w:pos="142"/>
        <w:tab w:val="left" w:pos="851"/>
      </w:tabs>
      <w:spacing w:before="120"/>
      <w:ind w:left="0" w:firstLine="792"/>
      <w:jc w:val="both"/>
    </w:pPr>
    <w:rPr>
      <w:rFonts w:eastAsia="Calibri"/>
      <w:color w:val="000000"/>
      <w:sz w:val="22"/>
      <w:szCs w:val="22"/>
      <w:lang w:eastAsia="en-US"/>
    </w:rPr>
  </w:style>
  <w:style w:type="paragraph" w:customStyle="1" w:styleId="11N">
    <w:name w:val="1.1 N"/>
    <w:basedOn w:val="prastasis"/>
    <w:uiPriority w:val="99"/>
    <w:rsid w:val="00141B37"/>
    <w:pPr>
      <w:numPr>
        <w:ilvl w:val="1"/>
        <w:numId w:val="13"/>
      </w:numPr>
      <w:tabs>
        <w:tab w:val="clear" w:pos="709"/>
        <w:tab w:val="num" w:pos="792"/>
        <w:tab w:val="left" w:pos="851"/>
      </w:tabs>
      <w:spacing w:before="120"/>
      <w:ind w:left="792" w:hanging="432"/>
      <w:jc w:val="both"/>
    </w:pPr>
    <w:rPr>
      <w:rFonts w:eastAsia="Calibri"/>
      <w:color w:val="000000"/>
      <w:sz w:val="22"/>
      <w:szCs w:val="22"/>
      <w:lang w:eastAsia="en-US"/>
    </w:rPr>
  </w:style>
  <w:style w:type="paragraph" w:customStyle="1" w:styleId="111N">
    <w:name w:val="1.1.1 N"/>
    <w:basedOn w:val="11N"/>
    <w:uiPriority w:val="99"/>
    <w:rsid w:val="00141B37"/>
    <w:pPr>
      <w:numPr>
        <w:ilvl w:val="2"/>
      </w:numPr>
      <w:tabs>
        <w:tab w:val="clear" w:pos="709"/>
        <w:tab w:val="clear" w:pos="851"/>
        <w:tab w:val="num" w:pos="1418"/>
      </w:tabs>
      <w:ind w:left="1418" w:hanging="284"/>
    </w:pPr>
  </w:style>
  <w:style w:type="character" w:styleId="Perirtashipersaitas">
    <w:name w:val="FollowedHyperlink"/>
    <w:basedOn w:val="Numatytasispastraiposriftas"/>
    <w:uiPriority w:val="99"/>
    <w:semiHidden/>
    <w:unhideWhenUsed/>
    <w:rsid w:val="00894E0E"/>
    <w:rPr>
      <w:color w:val="954F72" w:themeColor="followedHyperlink"/>
      <w:u w:val="single"/>
    </w:rPr>
  </w:style>
  <w:style w:type="paragraph" w:styleId="Debesliotekstas">
    <w:name w:val="Balloon Text"/>
    <w:basedOn w:val="prastasis"/>
    <w:link w:val="DebesliotekstasDiagrama"/>
    <w:uiPriority w:val="99"/>
    <w:semiHidden/>
    <w:unhideWhenUsed/>
    <w:rsid w:val="006C0EA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C0EA0"/>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3907F9"/>
    <w:pPr>
      <w:tabs>
        <w:tab w:val="center" w:pos="4986"/>
        <w:tab w:val="right" w:pos="9972"/>
      </w:tabs>
    </w:pPr>
  </w:style>
  <w:style w:type="character" w:customStyle="1" w:styleId="PoratDiagrama">
    <w:name w:val="Poraštė Diagrama"/>
    <w:basedOn w:val="Numatytasispastraiposriftas"/>
    <w:link w:val="Porat"/>
    <w:uiPriority w:val="99"/>
    <w:rsid w:val="003907F9"/>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BC35B-868C-4688-9556-E973EB1E7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836</Words>
  <Characters>4769</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Vartotojas</cp:lastModifiedBy>
  <cp:revision>23</cp:revision>
  <cp:lastPrinted>2024-05-17T07:12:00Z</cp:lastPrinted>
  <dcterms:created xsi:type="dcterms:W3CDTF">2024-11-07T09:07:00Z</dcterms:created>
  <dcterms:modified xsi:type="dcterms:W3CDTF">2025-05-16T07:02:00Z</dcterms:modified>
</cp:coreProperties>
</file>